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0E4" w:rsidRDefault="00B140E4" w:rsidP="00400587">
      <w:pPr>
        <w:spacing w:after="0" w:line="240" w:lineRule="auto"/>
        <w:rPr>
          <w:rFonts w:ascii="Times New Roman" w:hAnsi="Times New Roman" w:cs="Times New Roman"/>
        </w:rPr>
      </w:pPr>
    </w:p>
    <w:p w:rsidR="00400587" w:rsidRPr="00B140E4" w:rsidRDefault="00400587" w:rsidP="00400587">
      <w:pPr>
        <w:spacing w:after="0" w:line="240" w:lineRule="auto"/>
        <w:rPr>
          <w:rFonts w:ascii="Times New Roman" w:hAnsi="Times New Roman" w:cs="Times New Roman"/>
          <w:b/>
          <w:sz w:val="28"/>
          <w:szCs w:val="28"/>
          <w:u w:val="single"/>
        </w:rPr>
      </w:pPr>
      <w:r w:rsidRPr="00B140E4">
        <w:rPr>
          <w:rFonts w:ascii="Times New Roman" w:hAnsi="Times New Roman" w:cs="Times New Roman"/>
          <w:b/>
          <w:sz w:val="28"/>
          <w:szCs w:val="28"/>
          <w:u w:val="single"/>
        </w:rPr>
        <w:t>Instructional Events:</w:t>
      </w:r>
      <w:r w:rsidR="00B140E4" w:rsidRPr="00B140E4">
        <w:rPr>
          <w:rFonts w:ascii="Times New Roman" w:hAnsi="Times New Roman" w:cs="Times New Roman"/>
          <w:b/>
          <w:sz w:val="28"/>
          <w:szCs w:val="28"/>
          <w:u w:val="single"/>
        </w:rPr>
        <w:t xml:space="preserve"> </w:t>
      </w:r>
      <w:r w:rsidRPr="00B140E4">
        <w:rPr>
          <w:rFonts w:ascii="Times New Roman" w:hAnsi="Times New Roman" w:cs="Times New Roman"/>
          <w:b/>
          <w:sz w:val="28"/>
          <w:szCs w:val="28"/>
          <w:u w:val="single"/>
        </w:rPr>
        <w:t>1 day teacher training workshop:</w:t>
      </w:r>
      <w:r w:rsidR="00B140E4" w:rsidRPr="00B140E4">
        <w:rPr>
          <w:rFonts w:ascii="Times New Roman" w:hAnsi="Times New Roman" w:cs="Times New Roman"/>
          <w:b/>
          <w:sz w:val="28"/>
          <w:szCs w:val="28"/>
          <w:u w:val="single"/>
        </w:rPr>
        <w:t xml:space="preserve"> </w:t>
      </w:r>
    </w:p>
    <w:p w:rsidR="00B140E4" w:rsidRPr="00FD6623" w:rsidRDefault="00B140E4" w:rsidP="00400587">
      <w:pPr>
        <w:spacing w:after="0" w:line="240" w:lineRule="auto"/>
        <w:rPr>
          <w:rFonts w:ascii="Times New Roman" w:hAnsi="Times New Roman" w:cs="Times New Roman"/>
          <w:sz w:val="24"/>
          <w:szCs w:val="24"/>
        </w:rPr>
      </w:pPr>
      <w:r w:rsidRPr="00FD6623">
        <w:rPr>
          <w:rFonts w:ascii="Times New Roman" w:hAnsi="Times New Roman" w:cs="Times New Roman"/>
          <w:sz w:val="24"/>
          <w:szCs w:val="24"/>
        </w:rPr>
        <w:t>Writing in black indicates the schedule for the day</w:t>
      </w:r>
    </w:p>
    <w:p w:rsidR="00B140E4" w:rsidRPr="00FD6623" w:rsidRDefault="00B140E4" w:rsidP="00400587">
      <w:pPr>
        <w:spacing w:after="0" w:line="240" w:lineRule="auto"/>
        <w:rPr>
          <w:rFonts w:ascii="Times New Roman" w:hAnsi="Times New Roman" w:cs="Times New Roman"/>
          <w:sz w:val="24"/>
          <w:szCs w:val="24"/>
        </w:rPr>
      </w:pPr>
      <w:r w:rsidRPr="00FD6623">
        <w:rPr>
          <w:rFonts w:ascii="Times New Roman" w:hAnsi="Times New Roman" w:cs="Times New Roman"/>
          <w:sz w:val="24"/>
          <w:szCs w:val="24"/>
        </w:rPr>
        <w:t>Writing in blue indicates dialogue the leaders will have</w:t>
      </w:r>
    </w:p>
    <w:p w:rsidR="00B140E4" w:rsidRPr="00FD6623" w:rsidRDefault="00B140E4" w:rsidP="00400587">
      <w:pPr>
        <w:spacing w:after="0" w:line="240" w:lineRule="auto"/>
        <w:rPr>
          <w:rFonts w:ascii="Times New Roman" w:hAnsi="Times New Roman" w:cs="Times New Roman"/>
          <w:sz w:val="24"/>
          <w:szCs w:val="24"/>
        </w:rPr>
      </w:pPr>
      <w:r w:rsidRPr="00FD6623">
        <w:rPr>
          <w:rFonts w:ascii="Times New Roman" w:hAnsi="Times New Roman" w:cs="Times New Roman"/>
          <w:sz w:val="24"/>
          <w:szCs w:val="24"/>
        </w:rPr>
        <w:t>Writing in red indicates ideas/dialogue</w:t>
      </w:r>
    </w:p>
    <w:p w:rsidR="00EA3AE8" w:rsidRPr="00FD6623" w:rsidRDefault="00EA3AE8" w:rsidP="00400587">
      <w:pPr>
        <w:spacing w:after="0" w:line="240" w:lineRule="auto"/>
        <w:rPr>
          <w:rFonts w:ascii="Times New Roman" w:hAnsi="Times New Roman" w:cs="Times New Roman"/>
          <w:sz w:val="24"/>
          <w:szCs w:val="24"/>
        </w:rPr>
      </w:pPr>
      <w:r w:rsidRPr="00FD6623">
        <w:rPr>
          <w:rFonts w:ascii="Times New Roman" w:hAnsi="Times New Roman" w:cs="Times New Roman"/>
          <w:sz w:val="24"/>
          <w:szCs w:val="24"/>
        </w:rPr>
        <w:t>Material List at end</w:t>
      </w:r>
    </w:p>
    <w:p w:rsidR="00400587" w:rsidRDefault="00400587" w:rsidP="00400587">
      <w:pPr>
        <w:spacing w:after="0" w:line="240" w:lineRule="auto"/>
        <w:rPr>
          <w:rFonts w:ascii="Times New Roman" w:hAnsi="Times New Roman" w:cs="Times New Roman"/>
        </w:rPr>
      </w:pPr>
    </w:p>
    <w:p w:rsidR="00EA3AE8" w:rsidRDefault="00EA3AE8" w:rsidP="00400587">
      <w:pPr>
        <w:spacing w:after="0" w:line="240" w:lineRule="auto"/>
        <w:rPr>
          <w:rFonts w:ascii="Times New Roman" w:hAnsi="Times New Roman" w:cs="Times New Roman"/>
        </w:rPr>
      </w:pPr>
    </w:p>
    <w:p w:rsidR="00EA3AE8" w:rsidRDefault="00EA3AE8" w:rsidP="00400587">
      <w:pPr>
        <w:spacing w:after="0" w:line="240" w:lineRule="auto"/>
        <w:rPr>
          <w:rFonts w:ascii="Times New Roman" w:hAnsi="Times New Roman" w:cs="Times New Roman"/>
        </w:rPr>
      </w:pPr>
    </w:p>
    <w:p w:rsidR="00400587" w:rsidRPr="00FD6623" w:rsidRDefault="00400587" w:rsidP="00400587">
      <w:pPr>
        <w:spacing w:after="0" w:line="240" w:lineRule="auto"/>
        <w:rPr>
          <w:rFonts w:ascii="Times New Roman" w:hAnsi="Times New Roman" w:cs="Times New Roman"/>
          <w:b/>
          <w:sz w:val="24"/>
          <w:szCs w:val="24"/>
          <w:u w:val="single"/>
        </w:rPr>
      </w:pPr>
      <w:r w:rsidRPr="00FD6623">
        <w:rPr>
          <w:rFonts w:ascii="Times New Roman" w:hAnsi="Times New Roman" w:cs="Times New Roman"/>
          <w:b/>
          <w:sz w:val="24"/>
          <w:szCs w:val="24"/>
          <w:u w:val="single"/>
        </w:rPr>
        <w:t>Arrive</w:t>
      </w:r>
      <w:r w:rsidR="00EA3AE8" w:rsidRPr="00FD6623">
        <w:rPr>
          <w:rFonts w:ascii="Times New Roman" w:hAnsi="Times New Roman" w:cs="Times New Roman"/>
          <w:b/>
          <w:sz w:val="24"/>
          <w:szCs w:val="24"/>
          <w:u w:val="single"/>
        </w:rPr>
        <w:t>/Sign in</w:t>
      </w:r>
    </w:p>
    <w:p w:rsidR="00400587" w:rsidRPr="00FD6623" w:rsidRDefault="00400587" w:rsidP="00400587">
      <w:pPr>
        <w:spacing w:after="0" w:line="240" w:lineRule="auto"/>
        <w:rPr>
          <w:rFonts w:ascii="Times New Roman" w:hAnsi="Times New Roman" w:cs="Times New Roman"/>
          <w:b/>
          <w:sz w:val="24"/>
          <w:szCs w:val="24"/>
          <w:u w:val="single"/>
        </w:rPr>
      </w:pPr>
      <w:r w:rsidRPr="00FD6623">
        <w:rPr>
          <w:rFonts w:ascii="Times New Roman" w:hAnsi="Times New Roman" w:cs="Times New Roman"/>
          <w:b/>
          <w:sz w:val="24"/>
          <w:szCs w:val="24"/>
          <w:u w:val="single"/>
        </w:rPr>
        <w:t>Welcome</w:t>
      </w:r>
    </w:p>
    <w:p w:rsidR="00B911E1" w:rsidRDefault="00400587" w:rsidP="00400587">
      <w:pPr>
        <w:spacing w:after="0" w:line="240" w:lineRule="auto"/>
        <w:rPr>
          <w:rFonts w:ascii="Times New Roman" w:hAnsi="Times New Roman" w:cs="Times New Roman"/>
          <w:sz w:val="24"/>
          <w:szCs w:val="24"/>
        </w:rPr>
      </w:pPr>
      <w:r w:rsidRPr="00FD6623">
        <w:rPr>
          <w:rFonts w:ascii="Times New Roman" w:hAnsi="Times New Roman" w:cs="Times New Roman"/>
          <w:b/>
          <w:sz w:val="24"/>
          <w:szCs w:val="24"/>
          <w:u w:val="single"/>
        </w:rPr>
        <w:t>Introduce subject:</w:t>
      </w:r>
      <w:r w:rsidRPr="00FD6623">
        <w:rPr>
          <w:rFonts w:ascii="Times New Roman" w:hAnsi="Times New Roman" w:cs="Times New Roman"/>
          <w:sz w:val="24"/>
          <w:szCs w:val="24"/>
        </w:rPr>
        <w:t xml:space="preserve"> </w:t>
      </w:r>
    </w:p>
    <w:p w:rsidR="00FD6623" w:rsidRPr="00FD6623" w:rsidRDefault="00FD6623" w:rsidP="00FD6623">
      <w:pPr>
        <w:spacing w:after="0" w:line="240" w:lineRule="auto"/>
        <w:rPr>
          <w:rFonts w:ascii="Times New Roman" w:hAnsi="Times New Roman" w:cs="Times New Roman"/>
          <w:sz w:val="24"/>
          <w:szCs w:val="24"/>
        </w:rPr>
      </w:pPr>
      <w:r>
        <w:rPr>
          <w:rFonts w:ascii="Times New Roman" w:hAnsi="Times New Roman" w:cs="Times New Roman"/>
          <w:sz w:val="24"/>
          <w:szCs w:val="24"/>
        </w:rPr>
        <w:t>Lesson 1:</w:t>
      </w:r>
    </w:p>
    <w:p w:rsidR="00400587" w:rsidRPr="00FD6623" w:rsidRDefault="002F3347" w:rsidP="00B911E1">
      <w:pPr>
        <w:spacing w:after="0" w:line="240" w:lineRule="auto"/>
        <w:ind w:firstLine="720"/>
        <w:rPr>
          <w:rFonts w:ascii="Times New Roman" w:hAnsi="Times New Roman" w:cs="Times New Roman"/>
          <w:color w:val="1F497D" w:themeColor="text2"/>
          <w:sz w:val="24"/>
          <w:szCs w:val="24"/>
        </w:rPr>
      </w:pPr>
      <w:r w:rsidRPr="00FD6623">
        <w:rPr>
          <w:rFonts w:ascii="Times New Roman" w:hAnsi="Times New Roman" w:cs="Times New Roman"/>
          <w:color w:val="1F497D" w:themeColor="text2"/>
          <w:sz w:val="24"/>
          <w:szCs w:val="24"/>
        </w:rPr>
        <w:t>“</w:t>
      </w:r>
      <w:r w:rsidR="00400587" w:rsidRPr="00FD6623">
        <w:rPr>
          <w:rFonts w:ascii="Times New Roman" w:hAnsi="Times New Roman" w:cs="Times New Roman"/>
          <w:color w:val="1F497D" w:themeColor="text2"/>
          <w:sz w:val="24"/>
          <w:szCs w:val="24"/>
        </w:rPr>
        <w:t>The big focus in schools today seems to have become the idea of helping the underachiever.  There are many programs out there to help with our struggling learners, whether it be one-on-one or going to a resource room.  But what about the high achiever?  Little has been done in the academic community to ensure that our high achievers are being both challenged and engaged.  In the classes I have been a part of, there is an unfortunate trend starting concerning the high achieving students being left behind.  Being left behind is typically a phrase we would see in when looking at lower learners, but it’s possible for our high achievers as well.</w:t>
      </w:r>
    </w:p>
    <w:p w:rsidR="003A2871" w:rsidRDefault="00400587" w:rsidP="00400587">
      <w:pPr>
        <w:spacing w:after="0" w:line="240" w:lineRule="auto"/>
        <w:rPr>
          <w:rFonts w:ascii="Times New Roman" w:hAnsi="Times New Roman" w:cs="Times New Roman"/>
          <w:color w:val="1F497D" w:themeColor="text2"/>
          <w:sz w:val="18"/>
          <w:szCs w:val="18"/>
        </w:rPr>
      </w:pPr>
      <w:r w:rsidRPr="00FD6623">
        <w:rPr>
          <w:rFonts w:ascii="Times New Roman" w:hAnsi="Times New Roman" w:cs="Times New Roman"/>
          <w:color w:val="1F497D" w:themeColor="text2"/>
          <w:sz w:val="24"/>
          <w:szCs w:val="24"/>
        </w:rPr>
        <w:tab/>
        <w:t xml:space="preserve">In many classrooms, high achievers finish work quickly and have nothing to do.  This may be a case of the work being too simple or a case of students being fast workers, but in either case the response is typically the same. . “get a book out to read, the rest of the class isn’t done.” </w:t>
      </w:r>
      <w:r w:rsidR="003A2871" w:rsidRPr="00FD6623">
        <w:rPr>
          <w:rFonts w:ascii="Times New Roman" w:hAnsi="Times New Roman" w:cs="Times New Roman"/>
          <w:color w:val="1F497D" w:themeColor="text2"/>
          <w:sz w:val="24"/>
          <w:szCs w:val="24"/>
        </w:rPr>
        <w:t>Today we are going to look at a new system that is designed to help our high achievers accomplish scholastic goals an</w:t>
      </w:r>
      <w:r w:rsidR="002F3347" w:rsidRPr="00FD6623">
        <w:rPr>
          <w:rFonts w:ascii="Times New Roman" w:hAnsi="Times New Roman" w:cs="Times New Roman"/>
          <w:color w:val="1F497D" w:themeColor="text2"/>
          <w:sz w:val="24"/>
          <w:szCs w:val="24"/>
        </w:rPr>
        <w:t>d challenge themselves further.”</w:t>
      </w:r>
      <w:r w:rsidR="003A2871" w:rsidRPr="00FD6623">
        <w:rPr>
          <w:rFonts w:ascii="Times New Roman" w:hAnsi="Times New Roman" w:cs="Times New Roman"/>
          <w:color w:val="1F497D" w:themeColor="text2"/>
          <w:sz w:val="24"/>
          <w:szCs w:val="24"/>
        </w:rPr>
        <w:t xml:space="preserve"> </w:t>
      </w:r>
    </w:p>
    <w:p w:rsidR="00B911E1" w:rsidRPr="00FD6623" w:rsidRDefault="003A2871" w:rsidP="00400587">
      <w:pPr>
        <w:spacing w:after="0" w:line="240" w:lineRule="auto"/>
        <w:rPr>
          <w:rFonts w:ascii="Times New Roman" w:hAnsi="Times New Roman" w:cs="Times New Roman"/>
          <w:color w:val="1F497D" w:themeColor="text2"/>
          <w:sz w:val="24"/>
          <w:szCs w:val="24"/>
        </w:rPr>
      </w:pPr>
      <w:r w:rsidRPr="00FD6623">
        <w:rPr>
          <w:rFonts w:ascii="Times New Roman" w:hAnsi="Times New Roman" w:cs="Times New Roman"/>
          <w:b/>
          <w:sz w:val="24"/>
          <w:szCs w:val="24"/>
          <w:u w:val="single"/>
        </w:rPr>
        <w:t>Brainstorm:</w:t>
      </w:r>
      <w:r w:rsidRPr="00FD6623">
        <w:rPr>
          <w:rFonts w:ascii="Times New Roman" w:hAnsi="Times New Roman" w:cs="Times New Roman"/>
          <w:color w:val="1F497D" w:themeColor="text2"/>
          <w:sz w:val="24"/>
          <w:szCs w:val="24"/>
        </w:rPr>
        <w:t xml:space="preserve"> </w:t>
      </w:r>
    </w:p>
    <w:p w:rsidR="00400587" w:rsidRPr="00FD6623" w:rsidRDefault="002F3347" w:rsidP="00B911E1">
      <w:pPr>
        <w:spacing w:after="0" w:line="240" w:lineRule="auto"/>
        <w:ind w:firstLine="720"/>
        <w:rPr>
          <w:rFonts w:ascii="Times New Roman" w:hAnsi="Times New Roman" w:cs="Times New Roman"/>
          <w:color w:val="1F497D" w:themeColor="text2"/>
          <w:sz w:val="24"/>
          <w:szCs w:val="24"/>
        </w:rPr>
      </w:pPr>
      <w:r w:rsidRPr="00FD6623">
        <w:rPr>
          <w:rFonts w:ascii="Times New Roman" w:hAnsi="Times New Roman" w:cs="Times New Roman"/>
          <w:color w:val="1F497D" w:themeColor="text2"/>
          <w:sz w:val="24"/>
          <w:szCs w:val="24"/>
        </w:rPr>
        <w:t>“</w:t>
      </w:r>
      <w:r w:rsidR="003A2871" w:rsidRPr="00FD6623">
        <w:rPr>
          <w:rFonts w:ascii="Times New Roman" w:hAnsi="Times New Roman" w:cs="Times New Roman"/>
          <w:color w:val="1F497D" w:themeColor="text2"/>
          <w:sz w:val="24"/>
          <w:szCs w:val="24"/>
        </w:rPr>
        <w:t>Take a minute to talk with your table partners about this situation and how it’s handled in your classroom.</w:t>
      </w:r>
      <w:r w:rsidRPr="00FD6623">
        <w:rPr>
          <w:rFonts w:ascii="Times New Roman" w:hAnsi="Times New Roman" w:cs="Times New Roman"/>
          <w:color w:val="1F497D" w:themeColor="text2"/>
          <w:sz w:val="24"/>
          <w:szCs w:val="24"/>
        </w:rPr>
        <w:t>”</w:t>
      </w:r>
      <w:r w:rsidR="00400587" w:rsidRPr="00FD6623">
        <w:rPr>
          <w:rFonts w:ascii="Times New Roman" w:hAnsi="Times New Roman" w:cs="Times New Roman"/>
          <w:color w:val="1F497D" w:themeColor="text2"/>
          <w:sz w:val="24"/>
          <w:szCs w:val="24"/>
        </w:rPr>
        <w:t xml:space="preserve"> </w:t>
      </w:r>
    </w:p>
    <w:p w:rsidR="003A2871" w:rsidRPr="00FD6623" w:rsidRDefault="003A2871" w:rsidP="00400587">
      <w:pPr>
        <w:spacing w:after="0" w:line="240" w:lineRule="auto"/>
        <w:rPr>
          <w:rFonts w:ascii="Times New Roman" w:hAnsi="Times New Roman" w:cs="Times New Roman"/>
          <w:color w:val="1F497D" w:themeColor="text2"/>
          <w:sz w:val="24"/>
          <w:szCs w:val="24"/>
        </w:rPr>
      </w:pPr>
      <w:r w:rsidRPr="00FD6623">
        <w:rPr>
          <w:rFonts w:ascii="Times New Roman" w:hAnsi="Times New Roman" w:cs="Times New Roman"/>
          <w:b/>
          <w:sz w:val="24"/>
          <w:szCs w:val="24"/>
          <w:u w:val="single"/>
        </w:rPr>
        <w:t>Lesson:</w:t>
      </w:r>
      <w:r>
        <w:rPr>
          <w:rFonts w:ascii="Times New Roman" w:hAnsi="Times New Roman" w:cs="Times New Roman"/>
          <w:color w:val="1F497D" w:themeColor="text2"/>
          <w:sz w:val="18"/>
          <w:szCs w:val="18"/>
        </w:rPr>
        <w:t xml:space="preserve"> </w:t>
      </w:r>
      <w:r w:rsidR="002F3347" w:rsidRPr="00FD6623">
        <w:rPr>
          <w:rFonts w:ascii="Times New Roman" w:hAnsi="Times New Roman" w:cs="Times New Roman"/>
          <w:color w:val="1F497D" w:themeColor="text2"/>
          <w:sz w:val="24"/>
          <w:szCs w:val="24"/>
        </w:rPr>
        <w:t>“</w:t>
      </w:r>
      <w:r w:rsidRPr="00FD6623">
        <w:rPr>
          <w:rFonts w:ascii="Times New Roman" w:hAnsi="Times New Roman" w:cs="Times New Roman"/>
          <w:color w:val="1F497D" w:themeColor="text2"/>
          <w:sz w:val="24"/>
          <w:szCs w:val="24"/>
        </w:rPr>
        <w:t>As I walked around, many ideas were sparked, but in reality none of us are doing them.  So what is the solution?  What do we do when we have students finishing an assignment early?  Let’s look at some goals….</w:t>
      </w:r>
      <w:r w:rsidR="002F3347" w:rsidRPr="00FD6623">
        <w:rPr>
          <w:rFonts w:ascii="Times New Roman" w:hAnsi="Times New Roman" w:cs="Times New Roman"/>
          <w:color w:val="1F497D" w:themeColor="text2"/>
          <w:sz w:val="24"/>
          <w:szCs w:val="24"/>
        </w:rPr>
        <w:t>”</w:t>
      </w:r>
    </w:p>
    <w:p w:rsidR="003A2871" w:rsidRPr="00FD6623" w:rsidRDefault="003A2871" w:rsidP="00400587">
      <w:pPr>
        <w:spacing w:after="0" w:line="240" w:lineRule="auto"/>
        <w:rPr>
          <w:rFonts w:ascii="Times New Roman" w:hAnsi="Times New Roman" w:cs="Times New Roman"/>
          <w:b/>
          <w:sz w:val="24"/>
          <w:szCs w:val="24"/>
          <w:u w:val="single"/>
        </w:rPr>
      </w:pPr>
      <w:r w:rsidRPr="00FD6623">
        <w:rPr>
          <w:rFonts w:ascii="Times New Roman" w:hAnsi="Times New Roman" w:cs="Times New Roman"/>
          <w:b/>
          <w:sz w:val="24"/>
          <w:szCs w:val="24"/>
          <w:u w:val="single"/>
        </w:rPr>
        <w:t>Introducing Goals:</w:t>
      </w:r>
    </w:p>
    <w:p w:rsidR="003A2871" w:rsidRPr="00FD6623" w:rsidRDefault="003A2871" w:rsidP="00B140E4">
      <w:pPr>
        <w:pStyle w:val="ListParagraph"/>
        <w:numPr>
          <w:ilvl w:val="1"/>
          <w:numId w:val="1"/>
        </w:numPr>
        <w:spacing w:after="0" w:line="240" w:lineRule="auto"/>
        <w:ind w:left="2160"/>
        <w:rPr>
          <w:rFonts w:ascii="Times New Roman" w:hAnsi="Times New Roman" w:cs="Times New Roman"/>
          <w:color w:val="FF0000"/>
          <w:sz w:val="24"/>
          <w:szCs w:val="24"/>
        </w:rPr>
      </w:pPr>
      <w:r w:rsidRPr="00FD6623">
        <w:rPr>
          <w:rFonts w:ascii="Times New Roman" w:hAnsi="Times New Roman" w:cs="Times New Roman"/>
          <w:color w:val="FF0000"/>
          <w:sz w:val="24"/>
          <w:szCs w:val="24"/>
        </w:rPr>
        <w:t>Engage student</w:t>
      </w:r>
    </w:p>
    <w:p w:rsidR="003A2871" w:rsidRPr="00FD6623" w:rsidRDefault="003A2871" w:rsidP="00B140E4">
      <w:pPr>
        <w:pStyle w:val="ListParagraph"/>
        <w:numPr>
          <w:ilvl w:val="1"/>
          <w:numId w:val="1"/>
        </w:numPr>
        <w:spacing w:after="0" w:line="240" w:lineRule="auto"/>
        <w:ind w:left="2160"/>
        <w:rPr>
          <w:rFonts w:ascii="Times New Roman" w:hAnsi="Times New Roman" w:cs="Times New Roman"/>
          <w:color w:val="FF0000"/>
          <w:sz w:val="24"/>
          <w:szCs w:val="24"/>
        </w:rPr>
      </w:pPr>
      <w:r w:rsidRPr="00FD6623">
        <w:rPr>
          <w:rFonts w:ascii="Times New Roman" w:hAnsi="Times New Roman" w:cs="Times New Roman"/>
          <w:color w:val="FF0000"/>
          <w:sz w:val="24"/>
          <w:szCs w:val="24"/>
        </w:rPr>
        <w:t>Keep the student learning/progressing in their knowledge</w:t>
      </w:r>
    </w:p>
    <w:p w:rsidR="003A2871" w:rsidRPr="00FD6623" w:rsidRDefault="003A2871" w:rsidP="00B140E4">
      <w:pPr>
        <w:pStyle w:val="ListParagraph"/>
        <w:numPr>
          <w:ilvl w:val="1"/>
          <w:numId w:val="1"/>
        </w:numPr>
        <w:spacing w:after="0" w:line="240" w:lineRule="auto"/>
        <w:ind w:left="2160"/>
        <w:rPr>
          <w:rFonts w:ascii="Times New Roman" w:hAnsi="Times New Roman" w:cs="Times New Roman"/>
          <w:color w:val="FF0000"/>
          <w:sz w:val="24"/>
          <w:szCs w:val="24"/>
        </w:rPr>
      </w:pPr>
      <w:r w:rsidRPr="00FD6623">
        <w:rPr>
          <w:rFonts w:ascii="Times New Roman" w:hAnsi="Times New Roman" w:cs="Times New Roman"/>
          <w:color w:val="FF0000"/>
          <w:sz w:val="24"/>
          <w:szCs w:val="24"/>
        </w:rPr>
        <w:t>Make the work easily accessible</w:t>
      </w:r>
    </w:p>
    <w:p w:rsidR="003A2871" w:rsidRPr="00FD6623" w:rsidRDefault="003A2871" w:rsidP="00B140E4">
      <w:pPr>
        <w:pStyle w:val="ListParagraph"/>
        <w:numPr>
          <w:ilvl w:val="1"/>
          <w:numId w:val="1"/>
        </w:numPr>
        <w:spacing w:after="0" w:line="240" w:lineRule="auto"/>
        <w:ind w:left="2160"/>
        <w:rPr>
          <w:rFonts w:ascii="Times New Roman" w:hAnsi="Times New Roman" w:cs="Times New Roman"/>
          <w:color w:val="FF0000"/>
          <w:sz w:val="24"/>
          <w:szCs w:val="24"/>
        </w:rPr>
      </w:pPr>
      <w:r w:rsidRPr="00FD6623">
        <w:rPr>
          <w:rFonts w:ascii="Times New Roman" w:hAnsi="Times New Roman" w:cs="Times New Roman"/>
          <w:color w:val="FF0000"/>
          <w:sz w:val="24"/>
          <w:szCs w:val="24"/>
        </w:rPr>
        <w:t>Keep the student motivated</w:t>
      </w:r>
    </w:p>
    <w:p w:rsidR="003A2871" w:rsidRPr="00FD6623" w:rsidRDefault="003A2871" w:rsidP="00B140E4">
      <w:pPr>
        <w:pStyle w:val="ListParagraph"/>
        <w:numPr>
          <w:ilvl w:val="1"/>
          <w:numId w:val="1"/>
        </w:numPr>
        <w:spacing w:after="0" w:line="240" w:lineRule="auto"/>
        <w:ind w:left="2160"/>
        <w:rPr>
          <w:rFonts w:ascii="Times New Roman" w:hAnsi="Times New Roman" w:cs="Times New Roman"/>
          <w:color w:val="FF0000"/>
          <w:sz w:val="24"/>
          <w:szCs w:val="24"/>
        </w:rPr>
      </w:pPr>
      <w:r w:rsidRPr="00FD6623">
        <w:rPr>
          <w:rFonts w:ascii="Times New Roman" w:hAnsi="Times New Roman" w:cs="Times New Roman"/>
          <w:color w:val="FF0000"/>
          <w:sz w:val="24"/>
          <w:szCs w:val="24"/>
        </w:rPr>
        <w:t>Enable the student to be able to work independently without needing teacher assistance</w:t>
      </w:r>
    </w:p>
    <w:p w:rsidR="003A2871" w:rsidRPr="00FD6623" w:rsidRDefault="003A2871" w:rsidP="00B140E4">
      <w:pPr>
        <w:pStyle w:val="ListParagraph"/>
        <w:spacing w:after="0" w:line="240" w:lineRule="auto"/>
        <w:ind w:left="2160" w:hanging="360"/>
        <w:rPr>
          <w:rFonts w:ascii="Times New Roman" w:hAnsi="Times New Roman" w:cs="Times New Roman"/>
          <w:color w:val="C0504D" w:themeColor="accent2"/>
          <w:sz w:val="24"/>
          <w:szCs w:val="24"/>
        </w:rPr>
      </w:pPr>
    </w:p>
    <w:p w:rsidR="00B911E1" w:rsidRDefault="003A2871" w:rsidP="00B911E1">
      <w:pPr>
        <w:spacing w:after="0" w:line="240" w:lineRule="auto"/>
        <w:rPr>
          <w:rFonts w:ascii="Times New Roman" w:hAnsi="Times New Roman" w:cs="Times New Roman"/>
          <w:sz w:val="24"/>
          <w:szCs w:val="24"/>
        </w:rPr>
      </w:pPr>
      <w:r w:rsidRPr="00FD6623">
        <w:rPr>
          <w:rFonts w:ascii="Times New Roman" w:hAnsi="Times New Roman" w:cs="Times New Roman"/>
          <w:b/>
          <w:sz w:val="24"/>
          <w:szCs w:val="24"/>
          <w:u w:val="single"/>
        </w:rPr>
        <w:t>Introduce Artifact Boxes:</w:t>
      </w:r>
      <w:r w:rsidRPr="00FD6623">
        <w:rPr>
          <w:rFonts w:ascii="Times New Roman" w:hAnsi="Times New Roman" w:cs="Times New Roman"/>
          <w:sz w:val="24"/>
          <w:szCs w:val="24"/>
        </w:rPr>
        <w:t xml:space="preserve"> </w:t>
      </w:r>
    </w:p>
    <w:p w:rsidR="00FD6623" w:rsidRPr="00FD6623" w:rsidRDefault="00FD6623" w:rsidP="00B911E1">
      <w:pPr>
        <w:spacing w:after="0" w:line="240" w:lineRule="auto"/>
        <w:rPr>
          <w:rFonts w:ascii="Times New Roman" w:hAnsi="Times New Roman" w:cs="Times New Roman"/>
          <w:sz w:val="24"/>
          <w:szCs w:val="24"/>
        </w:rPr>
      </w:pPr>
      <w:r>
        <w:rPr>
          <w:rFonts w:ascii="Times New Roman" w:hAnsi="Times New Roman" w:cs="Times New Roman"/>
          <w:sz w:val="24"/>
          <w:szCs w:val="24"/>
        </w:rPr>
        <w:t>Lesson 2:</w:t>
      </w:r>
    </w:p>
    <w:p w:rsidR="00906160" w:rsidRPr="00FD6623" w:rsidRDefault="002F3347" w:rsidP="00B911E1">
      <w:pPr>
        <w:spacing w:after="0" w:line="240" w:lineRule="auto"/>
        <w:ind w:firstLine="720"/>
        <w:rPr>
          <w:rFonts w:ascii="Times New Roman" w:hAnsi="Times New Roman" w:cs="Times New Roman"/>
          <w:color w:val="1F497D" w:themeColor="text2"/>
          <w:sz w:val="24"/>
          <w:szCs w:val="24"/>
        </w:rPr>
      </w:pPr>
      <w:r w:rsidRPr="00FD6623">
        <w:rPr>
          <w:rFonts w:ascii="Times New Roman" w:hAnsi="Times New Roman" w:cs="Times New Roman"/>
          <w:color w:val="1F497D" w:themeColor="text2"/>
          <w:sz w:val="24"/>
          <w:szCs w:val="24"/>
        </w:rPr>
        <w:t>“</w:t>
      </w:r>
      <w:r w:rsidR="003A2871" w:rsidRPr="00FD6623">
        <w:rPr>
          <w:rFonts w:ascii="Times New Roman" w:hAnsi="Times New Roman" w:cs="Times New Roman"/>
          <w:color w:val="1F497D" w:themeColor="text2"/>
          <w:sz w:val="24"/>
          <w:szCs w:val="24"/>
        </w:rPr>
        <w:t xml:space="preserve">What we want to introduce to you today and have you take back and put to use in your classroom are artifact boxes.  </w:t>
      </w:r>
      <w:r w:rsidR="00906160" w:rsidRPr="00FD6623">
        <w:rPr>
          <w:rFonts w:ascii="Times New Roman" w:hAnsi="Times New Roman" w:cs="Times New Roman"/>
          <w:color w:val="1F497D" w:themeColor="text2"/>
          <w:sz w:val="24"/>
          <w:szCs w:val="24"/>
        </w:rPr>
        <w:t>An artifact box is a simple, self-disciplined project, in which a student picks an area of study and designs a box full of things that represent that particular thing.  For example, you may be studying Penguins and the A</w:t>
      </w:r>
      <w:r w:rsidR="001A79B6" w:rsidRPr="00FD6623">
        <w:rPr>
          <w:rFonts w:ascii="Times New Roman" w:hAnsi="Times New Roman" w:cs="Times New Roman"/>
          <w:color w:val="1F497D" w:themeColor="text2"/>
          <w:sz w:val="24"/>
          <w:szCs w:val="24"/>
        </w:rPr>
        <w:t>nta</w:t>
      </w:r>
      <w:r w:rsidR="00906160" w:rsidRPr="00FD6623">
        <w:rPr>
          <w:rFonts w:ascii="Times New Roman" w:hAnsi="Times New Roman" w:cs="Times New Roman"/>
          <w:color w:val="1F497D" w:themeColor="text2"/>
          <w:sz w:val="24"/>
          <w:szCs w:val="24"/>
        </w:rPr>
        <w:t>r</w:t>
      </w:r>
      <w:r w:rsidR="001A79B6" w:rsidRPr="00FD6623">
        <w:rPr>
          <w:rFonts w:ascii="Times New Roman" w:hAnsi="Times New Roman" w:cs="Times New Roman"/>
          <w:color w:val="1F497D" w:themeColor="text2"/>
          <w:sz w:val="24"/>
          <w:szCs w:val="24"/>
        </w:rPr>
        <w:t>c</w:t>
      </w:r>
      <w:r w:rsidR="00906160" w:rsidRPr="00FD6623">
        <w:rPr>
          <w:rFonts w:ascii="Times New Roman" w:hAnsi="Times New Roman" w:cs="Times New Roman"/>
          <w:color w:val="1F497D" w:themeColor="text2"/>
          <w:sz w:val="24"/>
          <w:szCs w:val="24"/>
        </w:rPr>
        <w:t>tic in your class, the artifact box may be as simple as some pictures of penguins, what they eat, and where they live, or it can be more complex.</w:t>
      </w:r>
      <w:r w:rsidRPr="00FD6623">
        <w:rPr>
          <w:rFonts w:ascii="Times New Roman" w:hAnsi="Times New Roman" w:cs="Times New Roman"/>
          <w:color w:val="1F497D" w:themeColor="text2"/>
          <w:sz w:val="24"/>
          <w:szCs w:val="24"/>
        </w:rPr>
        <w:t>”</w:t>
      </w:r>
      <w:r w:rsidR="00906160" w:rsidRPr="00FD6623">
        <w:rPr>
          <w:rFonts w:ascii="Times New Roman" w:hAnsi="Times New Roman" w:cs="Times New Roman"/>
          <w:color w:val="1F497D" w:themeColor="text2"/>
          <w:sz w:val="24"/>
          <w:szCs w:val="24"/>
        </w:rPr>
        <w:t xml:space="preserve">  </w:t>
      </w:r>
    </w:p>
    <w:p w:rsidR="00906160" w:rsidRPr="00FD6623" w:rsidRDefault="002F3347" w:rsidP="00B911E1">
      <w:pPr>
        <w:ind w:firstLine="720"/>
        <w:rPr>
          <w:rFonts w:ascii="Times New Roman" w:hAnsi="Times New Roman" w:cs="Times New Roman"/>
          <w:color w:val="FF0000"/>
          <w:sz w:val="24"/>
          <w:szCs w:val="24"/>
        </w:rPr>
      </w:pPr>
      <w:r w:rsidRPr="00FD6623">
        <w:rPr>
          <w:rFonts w:ascii="Times New Roman" w:hAnsi="Times New Roman" w:cs="Times New Roman"/>
          <w:color w:val="FF0000"/>
          <w:sz w:val="24"/>
          <w:szCs w:val="24"/>
        </w:rPr>
        <w:lastRenderedPageBreak/>
        <w:t>“</w:t>
      </w:r>
      <w:r w:rsidR="00906160" w:rsidRPr="00FD6623">
        <w:rPr>
          <w:rFonts w:ascii="Times New Roman" w:hAnsi="Times New Roman" w:cs="Times New Roman"/>
          <w:color w:val="FF0000"/>
          <w:sz w:val="24"/>
          <w:szCs w:val="24"/>
        </w:rPr>
        <w:t>The idea is that each student will be able to work independently and can make the box as intricate as they so choose.  They can use resources that are in the classroom and build their box to represent their thoughts about a subject/theme.</w:t>
      </w:r>
      <w:r w:rsidRPr="00FD6623">
        <w:rPr>
          <w:rFonts w:ascii="Times New Roman" w:hAnsi="Times New Roman" w:cs="Times New Roman"/>
          <w:color w:val="FF0000"/>
          <w:sz w:val="24"/>
          <w:szCs w:val="24"/>
        </w:rPr>
        <w:t>”</w:t>
      </w:r>
    </w:p>
    <w:p w:rsidR="003A2871" w:rsidRPr="00FD6623" w:rsidRDefault="003A2871" w:rsidP="00906160">
      <w:pPr>
        <w:pStyle w:val="ListParagraph"/>
        <w:numPr>
          <w:ilvl w:val="0"/>
          <w:numId w:val="6"/>
        </w:numPr>
        <w:spacing w:after="0" w:line="240" w:lineRule="auto"/>
        <w:rPr>
          <w:rFonts w:ascii="Times New Roman" w:eastAsia="Times New Roman" w:hAnsi="Times New Roman" w:cs="Times New Roman"/>
          <w:color w:val="FF0000"/>
          <w:sz w:val="24"/>
          <w:szCs w:val="24"/>
        </w:rPr>
      </w:pPr>
      <w:r w:rsidRPr="00FD6623">
        <w:rPr>
          <w:rFonts w:ascii="AbcPrint" w:eastAsia="Times New Roman" w:hAnsi="AbcPrint" w:cs="Times New Roman"/>
          <w:color w:val="FF0000"/>
          <w:sz w:val="24"/>
          <w:szCs w:val="24"/>
        </w:rPr>
        <w:t>Boxes should be about 12” x 9 “x 2” (please no boxes too big for students to bring to school on their own).  Gift, pizza, or pastry boxes work great!</w:t>
      </w:r>
    </w:p>
    <w:p w:rsidR="003A2871" w:rsidRPr="00FD6623" w:rsidRDefault="003A2871" w:rsidP="00906160">
      <w:pPr>
        <w:spacing w:after="0" w:line="240" w:lineRule="auto"/>
        <w:ind w:left="2880" w:hanging="1440"/>
        <w:rPr>
          <w:rFonts w:ascii="Times New Roman" w:eastAsia="Times New Roman" w:hAnsi="Times New Roman" w:cs="Times New Roman"/>
          <w:color w:val="FF0000"/>
          <w:sz w:val="24"/>
          <w:szCs w:val="24"/>
        </w:rPr>
      </w:pPr>
    </w:p>
    <w:p w:rsidR="003A2871" w:rsidRPr="00FD6623" w:rsidRDefault="003A2871" w:rsidP="00906160">
      <w:pPr>
        <w:pStyle w:val="ListParagraph"/>
        <w:numPr>
          <w:ilvl w:val="0"/>
          <w:numId w:val="6"/>
        </w:numPr>
        <w:spacing w:after="0" w:line="240" w:lineRule="auto"/>
        <w:rPr>
          <w:rFonts w:ascii="Times New Roman" w:eastAsia="Times New Roman" w:hAnsi="Times New Roman" w:cs="Times New Roman"/>
          <w:color w:val="FF0000"/>
          <w:sz w:val="24"/>
          <w:szCs w:val="24"/>
        </w:rPr>
      </w:pPr>
      <w:r w:rsidRPr="00FD6623">
        <w:rPr>
          <w:rFonts w:ascii="AbcPrint" w:eastAsia="Times New Roman" w:hAnsi="AbcPrint" w:cs="Times New Roman"/>
          <w:color w:val="FF0000"/>
          <w:sz w:val="24"/>
          <w:szCs w:val="24"/>
        </w:rPr>
        <w:t xml:space="preserve">Boxes should have a label on top of the lid stating the </w:t>
      </w:r>
      <w:r w:rsidR="00906160" w:rsidRPr="00FD6623">
        <w:rPr>
          <w:rFonts w:ascii="AbcPrint" w:eastAsia="Times New Roman" w:hAnsi="AbcPrint" w:cs="Times New Roman"/>
          <w:color w:val="FF0000"/>
          <w:sz w:val="24"/>
          <w:szCs w:val="24"/>
        </w:rPr>
        <w:t>title or subject of the contents</w:t>
      </w:r>
      <w:r w:rsidRPr="00FD6623">
        <w:rPr>
          <w:rFonts w:ascii="AbcPrint" w:eastAsia="Times New Roman" w:hAnsi="AbcPrint" w:cs="Times New Roman"/>
          <w:color w:val="FF0000"/>
          <w:sz w:val="24"/>
          <w:szCs w:val="24"/>
        </w:rPr>
        <w:t>, student’s name, and a brief description of the contents (artifacts)</w:t>
      </w:r>
    </w:p>
    <w:p w:rsidR="003A2871" w:rsidRPr="00FD6623" w:rsidRDefault="003A2871" w:rsidP="00906160">
      <w:pPr>
        <w:spacing w:after="0" w:line="240" w:lineRule="auto"/>
        <w:ind w:left="2880" w:hanging="1440"/>
        <w:rPr>
          <w:rFonts w:ascii="Times New Roman" w:eastAsia="Times New Roman" w:hAnsi="Times New Roman" w:cs="Times New Roman"/>
          <w:color w:val="FF0000"/>
          <w:sz w:val="24"/>
          <w:szCs w:val="24"/>
        </w:rPr>
      </w:pPr>
    </w:p>
    <w:tbl>
      <w:tblPr>
        <w:tblW w:w="5000" w:type="pct"/>
        <w:tblCellSpacing w:w="0" w:type="dxa"/>
        <w:tblInd w:w="720" w:type="dxa"/>
        <w:tblCellMar>
          <w:left w:w="0" w:type="dxa"/>
          <w:right w:w="0" w:type="dxa"/>
        </w:tblCellMar>
        <w:tblLook w:val="04A0"/>
      </w:tblPr>
      <w:tblGrid>
        <w:gridCol w:w="9360"/>
      </w:tblGrid>
      <w:tr w:rsidR="003A2871" w:rsidRPr="00FD6623" w:rsidTr="003A2871">
        <w:trPr>
          <w:tblCellSpacing w:w="0" w:type="dxa"/>
        </w:trPr>
        <w:tc>
          <w:tcPr>
            <w:tcW w:w="0" w:type="auto"/>
            <w:tcBorders>
              <w:top w:val="nil"/>
              <w:left w:val="nil"/>
              <w:bottom w:val="nil"/>
              <w:right w:val="nil"/>
            </w:tcBorders>
            <w:shd w:val="clear" w:color="auto" w:fill="auto"/>
            <w:vAlign w:val="center"/>
            <w:hideMark/>
          </w:tcPr>
          <w:p w:rsidR="003A2871" w:rsidRPr="00FD6623" w:rsidRDefault="003A2871" w:rsidP="00906160">
            <w:pPr>
              <w:spacing w:after="0" w:line="240" w:lineRule="auto"/>
              <w:ind w:left="1080"/>
              <w:rPr>
                <w:rFonts w:ascii="Times New Roman" w:eastAsia="Times New Roman" w:hAnsi="Times New Roman" w:cs="Times New Roman"/>
                <w:color w:val="FF0000"/>
                <w:sz w:val="24"/>
                <w:szCs w:val="24"/>
              </w:rPr>
            </w:pPr>
          </w:p>
        </w:tc>
      </w:tr>
    </w:tbl>
    <w:p w:rsidR="003A2871" w:rsidRPr="00FD6623" w:rsidRDefault="003A2871" w:rsidP="00906160">
      <w:pPr>
        <w:pStyle w:val="ListParagraph"/>
        <w:numPr>
          <w:ilvl w:val="0"/>
          <w:numId w:val="6"/>
        </w:numPr>
        <w:spacing w:after="0" w:line="240" w:lineRule="auto"/>
        <w:rPr>
          <w:rFonts w:ascii="Times New Roman" w:eastAsia="Times New Roman" w:hAnsi="Times New Roman" w:cs="Times New Roman"/>
          <w:color w:val="FF0000"/>
          <w:sz w:val="24"/>
          <w:szCs w:val="24"/>
        </w:rPr>
      </w:pPr>
      <w:r w:rsidRPr="00FD6623">
        <w:rPr>
          <w:rFonts w:ascii="Times New Roman" w:eastAsia="Times New Roman" w:hAnsi="Times New Roman" w:cs="Times New Roman"/>
          <w:color w:val="FF0000"/>
          <w:sz w:val="24"/>
          <w:szCs w:val="24"/>
        </w:rPr>
        <w:t>Artifacts/models should be made by the students, not purchased, to reflect the topic researched (clothing, shelters, tools, etc.).</w:t>
      </w:r>
    </w:p>
    <w:p w:rsidR="003A2871" w:rsidRPr="00906160" w:rsidRDefault="003A2871" w:rsidP="00906160">
      <w:pPr>
        <w:pStyle w:val="ListParagraph"/>
        <w:spacing w:after="0" w:line="240" w:lineRule="auto"/>
        <w:ind w:left="3240" w:hanging="1440"/>
        <w:rPr>
          <w:rFonts w:ascii="Times New Roman" w:hAnsi="Times New Roman" w:cs="Times New Roman"/>
          <w:color w:val="1F497D" w:themeColor="text2"/>
          <w:sz w:val="18"/>
          <w:szCs w:val="18"/>
        </w:rPr>
      </w:pPr>
    </w:p>
    <w:p w:rsidR="00DE471F" w:rsidRDefault="00906160" w:rsidP="00906160">
      <w:pPr>
        <w:spacing w:after="0" w:line="240" w:lineRule="auto"/>
        <w:rPr>
          <w:rFonts w:ascii="Times New Roman" w:hAnsi="Times New Roman" w:cs="Times New Roman"/>
          <w:sz w:val="24"/>
          <w:szCs w:val="24"/>
        </w:rPr>
      </w:pPr>
      <w:r w:rsidRPr="00FD6623">
        <w:rPr>
          <w:rFonts w:ascii="Times New Roman" w:hAnsi="Times New Roman" w:cs="Times New Roman"/>
          <w:b/>
          <w:sz w:val="24"/>
          <w:szCs w:val="24"/>
          <w:u w:val="single"/>
        </w:rPr>
        <w:t>Designing a box:</w:t>
      </w:r>
      <w:r w:rsidRPr="00FD6623">
        <w:rPr>
          <w:rFonts w:ascii="Times New Roman" w:hAnsi="Times New Roman" w:cs="Times New Roman"/>
          <w:sz w:val="24"/>
          <w:szCs w:val="24"/>
        </w:rPr>
        <w:t xml:space="preserve">  </w:t>
      </w:r>
    </w:p>
    <w:p w:rsidR="00DE471F" w:rsidRPr="00DE471F" w:rsidRDefault="00DE471F" w:rsidP="00906160">
      <w:pPr>
        <w:spacing w:after="0" w:line="240" w:lineRule="auto"/>
        <w:rPr>
          <w:rFonts w:ascii="Times New Roman" w:hAnsi="Times New Roman" w:cs="Times New Roman"/>
          <w:sz w:val="24"/>
          <w:szCs w:val="24"/>
        </w:rPr>
      </w:pPr>
      <w:r w:rsidRPr="00DE471F">
        <w:rPr>
          <w:rFonts w:ascii="Times New Roman" w:hAnsi="Times New Roman" w:cs="Times New Roman"/>
          <w:sz w:val="24"/>
          <w:szCs w:val="24"/>
        </w:rPr>
        <w:t>Lesson 3:</w:t>
      </w:r>
    </w:p>
    <w:p w:rsidR="003A2871" w:rsidRPr="00FD6623" w:rsidRDefault="00906160" w:rsidP="00DE471F">
      <w:pPr>
        <w:spacing w:after="0" w:line="240" w:lineRule="auto"/>
        <w:ind w:firstLine="720"/>
        <w:rPr>
          <w:rFonts w:ascii="Times New Roman" w:hAnsi="Times New Roman" w:cs="Times New Roman"/>
          <w:sz w:val="24"/>
          <w:szCs w:val="24"/>
        </w:rPr>
      </w:pPr>
      <w:r w:rsidRPr="00FD6623">
        <w:rPr>
          <w:rFonts w:ascii="Times New Roman" w:hAnsi="Times New Roman" w:cs="Times New Roman"/>
          <w:sz w:val="24"/>
          <w:szCs w:val="24"/>
        </w:rPr>
        <w:t xml:space="preserve">Have table groups design an artifact box using the supplied materials.  Each table </w:t>
      </w:r>
      <w:r w:rsidR="00B911E1" w:rsidRPr="00FD6623">
        <w:rPr>
          <w:rFonts w:ascii="Times New Roman" w:hAnsi="Times New Roman" w:cs="Times New Roman"/>
          <w:sz w:val="24"/>
          <w:szCs w:val="24"/>
        </w:rPr>
        <w:t xml:space="preserve">will </w:t>
      </w:r>
      <w:r w:rsidRPr="00FD6623">
        <w:rPr>
          <w:rFonts w:ascii="Times New Roman" w:hAnsi="Times New Roman" w:cs="Times New Roman"/>
          <w:sz w:val="24"/>
          <w:szCs w:val="24"/>
        </w:rPr>
        <w:t xml:space="preserve">be given a different theme: </w:t>
      </w:r>
      <w:r w:rsidR="00FD6623" w:rsidRPr="00FD6623">
        <w:rPr>
          <w:rFonts w:ascii="Times New Roman" w:hAnsi="Times New Roman" w:cs="Times New Roman"/>
          <w:sz w:val="24"/>
          <w:szCs w:val="24"/>
        </w:rPr>
        <w:t>Arctic</w:t>
      </w:r>
      <w:r w:rsidRPr="00FD6623">
        <w:rPr>
          <w:rFonts w:ascii="Times New Roman" w:hAnsi="Times New Roman" w:cs="Times New Roman"/>
          <w:sz w:val="24"/>
          <w:szCs w:val="24"/>
        </w:rPr>
        <w:t xml:space="preserve">, Desert, Jungle, United States, </w:t>
      </w:r>
      <w:r w:rsidR="00FD6623" w:rsidRPr="00FD6623">
        <w:rPr>
          <w:rFonts w:ascii="Times New Roman" w:hAnsi="Times New Roman" w:cs="Times New Roman"/>
          <w:sz w:val="24"/>
          <w:szCs w:val="24"/>
        </w:rPr>
        <w:t>and School</w:t>
      </w:r>
      <w:r w:rsidRPr="00FD6623">
        <w:rPr>
          <w:rFonts w:ascii="Times New Roman" w:hAnsi="Times New Roman" w:cs="Times New Roman"/>
          <w:sz w:val="24"/>
          <w:szCs w:val="24"/>
        </w:rPr>
        <w:t>.</w:t>
      </w:r>
      <w:r w:rsidR="00B911E1" w:rsidRPr="00FD6623">
        <w:rPr>
          <w:rFonts w:ascii="Times New Roman" w:hAnsi="Times New Roman" w:cs="Times New Roman"/>
          <w:sz w:val="24"/>
          <w:szCs w:val="24"/>
        </w:rPr>
        <w:t xml:space="preserve"> </w:t>
      </w:r>
    </w:p>
    <w:p w:rsidR="00E33994" w:rsidRPr="00FD6623" w:rsidRDefault="00E33994" w:rsidP="00906160">
      <w:pPr>
        <w:spacing w:after="0" w:line="240" w:lineRule="auto"/>
        <w:rPr>
          <w:rFonts w:ascii="Times New Roman" w:hAnsi="Times New Roman" w:cs="Times New Roman"/>
          <w:b/>
          <w:sz w:val="24"/>
          <w:szCs w:val="24"/>
          <w:u w:val="single"/>
        </w:rPr>
      </w:pPr>
      <w:r w:rsidRPr="00FD6623">
        <w:rPr>
          <w:rFonts w:ascii="Times New Roman" w:hAnsi="Times New Roman" w:cs="Times New Roman"/>
          <w:b/>
          <w:sz w:val="24"/>
          <w:szCs w:val="24"/>
          <w:u w:val="single"/>
        </w:rPr>
        <w:t>Break for Lunch</w:t>
      </w:r>
    </w:p>
    <w:p w:rsidR="00E33994" w:rsidRPr="00FD6623" w:rsidRDefault="00E33994" w:rsidP="00906160">
      <w:pPr>
        <w:spacing w:after="0" w:line="240" w:lineRule="auto"/>
        <w:rPr>
          <w:rFonts w:ascii="Times New Roman" w:hAnsi="Times New Roman" w:cs="Times New Roman"/>
          <w:b/>
          <w:sz w:val="24"/>
          <w:szCs w:val="24"/>
          <w:u w:val="single"/>
        </w:rPr>
      </w:pPr>
      <w:r w:rsidRPr="00FD6623">
        <w:rPr>
          <w:rFonts w:ascii="Times New Roman" w:hAnsi="Times New Roman" w:cs="Times New Roman"/>
          <w:b/>
          <w:sz w:val="24"/>
          <w:szCs w:val="24"/>
          <w:u w:val="single"/>
        </w:rPr>
        <w:t xml:space="preserve">Finish Boxes: </w:t>
      </w:r>
      <w:r w:rsidRPr="00FD6623">
        <w:rPr>
          <w:rFonts w:ascii="Times New Roman" w:hAnsi="Times New Roman" w:cs="Times New Roman"/>
          <w:sz w:val="24"/>
          <w:szCs w:val="24"/>
        </w:rPr>
        <w:t>teams can continue to work on their boxes</w:t>
      </w:r>
    </w:p>
    <w:p w:rsidR="00B911E1" w:rsidRPr="00FD6623" w:rsidRDefault="00B911E1" w:rsidP="00906160">
      <w:pPr>
        <w:spacing w:after="0" w:line="240" w:lineRule="auto"/>
        <w:rPr>
          <w:rFonts w:ascii="Times New Roman" w:hAnsi="Times New Roman" w:cs="Times New Roman"/>
          <w:sz w:val="24"/>
          <w:szCs w:val="24"/>
        </w:rPr>
      </w:pPr>
      <w:r w:rsidRPr="00FD6623">
        <w:rPr>
          <w:rFonts w:ascii="Times New Roman" w:hAnsi="Times New Roman" w:cs="Times New Roman"/>
          <w:b/>
          <w:sz w:val="24"/>
          <w:szCs w:val="24"/>
          <w:u w:val="single"/>
        </w:rPr>
        <w:t>Sharing/Reflect</w:t>
      </w:r>
      <w:r w:rsidRPr="00FD6623">
        <w:rPr>
          <w:rFonts w:ascii="Times New Roman" w:hAnsi="Times New Roman" w:cs="Times New Roman"/>
          <w:sz w:val="24"/>
          <w:szCs w:val="24"/>
        </w:rPr>
        <w:t xml:space="preserve">: all teams will share their box and reflect on the process </w:t>
      </w:r>
      <w:r w:rsidR="00E33994" w:rsidRPr="00FD6623">
        <w:rPr>
          <w:rFonts w:ascii="Times New Roman" w:hAnsi="Times New Roman" w:cs="Times New Roman"/>
          <w:sz w:val="24"/>
          <w:szCs w:val="24"/>
        </w:rPr>
        <w:t>as a group</w:t>
      </w:r>
    </w:p>
    <w:p w:rsidR="00E33994" w:rsidRPr="00FD6623" w:rsidRDefault="00E33994" w:rsidP="00906160">
      <w:pPr>
        <w:spacing w:after="0" w:line="240" w:lineRule="auto"/>
        <w:rPr>
          <w:rFonts w:ascii="Times New Roman" w:hAnsi="Times New Roman" w:cs="Times New Roman"/>
          <w:color w:val="1F497D" w:themeColor="text2"/>
          <w:sz w:val="24"/>
          <w:szCs w:val="24"/>
        </w:rPr>
      </w:pPr>
      <w:r>
        <w:rPr>
          <w:rFonts w:ascii="Times New Roman" w:hAnsi="Times New Roman" w:cs="Times New Roman"/>
          <w:sz w:val="18"/>
          <w:szCs w:val="18"/>
        </w:rPr>
        <w:tab/>
      </w:r>
      <w:r w:rsidR="002F3347" w:rsidRPr="00FD6623">
        <w:rPr>
          <w:rFonts w:ascii="Times New Roman" w:hAnsi="Times New Roman" w:cs="Times New Roman"/>
          <w:sz w:val="24"/>
          <w:szCs w:val="24"/>
        </w:rPr>
        <w:t>“</w:t>
      </w:r>
      <w:r w:rsidRPr="00FD6623">
        <w:rPr>
          <w:rFonts w:ascii="Times New Roman" w:hAnsi="Times New Roman" w:cs="Times New Roman"/>
          <w:color w:val="1F497D" w:themeColor="text2"/>
          <w:sz w:val="24"/>
          <w:szCs w:val="24"/>
        </w:rPr>
        <w:t>What did you discover about this project?  Is it something you think you could successfully implement in your classroom?  Drawbacks</w:t>
      </w:r>
      <w:r w:rsidR="00B140E4" w:rsidRPr="00FD6623">
        <w:rPr>
          <w:rFonts w:ascii="Times New Roman" w:hAnsi="Times New Roman" w:cs="Times New Roman"/>
          <w:color w:val="1F497D" w:themeColor="text2"/>
          <w:sz w:val="24"/>
          <w:szCs w:val="24"/>
        </w:rPr>
        <w:t>/critic</w:t>
      </w:r>
      <w:r w:rsidRPr="00FD6623">
        <w:rPr>
          <w:rFonts w:ascii="Times New Roman" w:hAnsi="Times New Roman" w:cs="Times New Roman"/>
          <w:color w:val="1F497D" w:themeColor="text2"/>
          <w:sz w:val="24"/>
          <w:szCs w:val="24"/>
        </w:rPr>
        <w:t>isms?</w:t>
      </w:r>
      <w:r w:rsidR="002F3347" w:rsidRPr="00FD6623">
        <w:rPr>
          <w:rFonts w:ascii="Times New Roman" w:hAnsi="Times New Roman" w:cs="Times New Roman"/>
          <w:color w:val="1F497D" w:themeColor="text2"/>
          <w:sz w:val="24"/>
          <w:szCs w:val="24"/>
        </w:rPr>
        <w:t>”</w:t>
      </w:r>
    </w:p>
    <w:p w:rsidR="00E33994" w:rsidRPr="00FD6623" w:rsidRDefault="00E33994" w:rsidP="00906160">
      <w:pPr>
        <w:spacing w:after="0" w:line="240" w:lineRule="auto"/>
        <w:rPr>
          <w:rFonts w:ascii="Times New Roman" w:hAnsi="Times New Roman" w:cs="Times New Roman"/>
          <w:color w:val="1F497D" w:themeColor="text2"/>
          <w:sz w:val="24"/>
          <w:szCs w:val="24"/>
        </w:rPr>
      </w:pPr>
      <w:r w:rsidRPr="00FD6623">
        <w:rPr>
          <w:rFonts w:ascii="Times New Roman" w:hAnsi="Times New Roman" w:cs="Times New Roman"/>
          <w:b/>
          <w:sz w:val="24"/>
          <w:szCs w:val="24"/>
          <w:u w:val="single"/>
        </w:rPr>
        <w:t>What next?</w:t>
      </w:r>
      <w:r w:rsidRPr="00FD6623">
        <w:rPr>
          <w:rFonts w:ascii="Times New Roman" w:hAnsi="Times New Roman" w:cs="Times New Roman"/>
          <w:color w:val="1F497D" w:themeColor="text2"/>
          <w:sz w:val="24"/>
          <w:szCs w:val="24"/>
        </w:rPr>
        <w:t xml:space="preserve"> </w:t>
      </w:r>
    </w:p>
    <w:p w:rsidR="00E33994" w:rsidRPr="00FD6623" w:rsidRDefault="00E33994" w:rsidP="00DE471F">
      <w:pPr>
        <w:spacing w:after="0" w:line="240" w:lineRule="auto"/>
        <w:ind w:firstLine="720"/>
        <w:rPr>
          <w:rFonts w:ascii="Times New Roman" w:hAnsi="Times New Roman" w:cs="Times New Roman"/>
          <w:color w:val="1F497D" w:themeColor="text2"/>
          <w:sz w:val="24"/>
          <w:szCs w:val="24"/>
        </w:rPr>
      </w:pPr>
      <w:r w:rsidRPr="00FD6623">
        <w:rPr>
          <w:rFonts w:ascii="Times New Roman" w:hAnsi="Times New Roman" w:cs="Times New Roman"/>
          <w:color w:val="1F497D" w:themeColor="text2"/>
          <w:sz w:val="24"/>
          <w:szCs w:val="24"/>
        </w:rPr>
        <w:t>The next part of making the artifact box would be to have the student reflect on their work.  Every day the goal would be for each student that has been working on a box to reflect on it.  Students will be given a 5-minute warning before the class switches to the next activity and at that time the student needs to break away from working on</w:t>
      </w:r>
      <w:r w:rsidR="00DE471F">
        <w:rPr>
          <w:rFonts w:ascii="Times New Roman" w:hAnsi="Times New Roman" w:cs="Times New Roman"/>
          <w:color w:val="1F497D" w:themeColor="text2"/>
          <w:sz w:val="24"/>
          <w:szCs w:val="24"/>
        </w:rPr>
        <w:t xml:space="preserve"> the actual box and begin their </w:t>
      </w:r>
      <w:r w:rsidRPr="00FD6623">
        <w:rPr>
          <w:rFonts w:ascii="Times New Roman" w:hAnsi="Times New Roman" w:cs="Times New Roman"/>
          <w:color w:val="1F497D" w:themeColor="text2"/>
          <w:sz w:val="24"/>
          <w:szCs w:val="24"/>
        </w:rPr>
        <w:t>reflection for the day.  Teachers will provide a journal for the student to reflect in.  The journaling should be student-directed and encompass something they learned that day in regards to their project.</w:t>
      </w:r>
    </w:p>
    <w:p w:rsidR="00E33994" w:rsidRPr="00FD6623" w:rsidRDefault="00E33994" w:rsidP="00E33994">
      <w:pPr>
        <w:spacing w:after="0" w:line="240" w:lineRule="auto"/>
        <w:ind w:firstLine="720"/>
        <w:rPr>
          <w:rFonts w:ascii="Times New Roman" w:hAnsi="Times New Roman" w:cs="Times New Roman"/>
          <w:color w:val="FF0000"/>
          <w:sz w:val="24"/>
          <w:szCs w:val="24"/>
        </w:rPr>
      </w:pPr>
      <w:r w:rsidRPr="00FD6623">
        <w:rPr>
          <w:rFonts w:ascii="Times New Roman" w:hAnsi="Times New Roman" w:cs="Times New Roman"/>
          <w:color w:val="1F497D" w:themeColor="text2"/>
          <w:sz w:val="24"/>
          <w:szCs w:val="24"/>
        </w:rPr>
        <w:tab/>
      </w:r>
      <w:r w:rsidRPr="00FD6623">
        <w:rPr>
          <w:rFonts w:ascii="Times New Roman" w:hAnsi="Times New Roman" w:cs="Times New Roman"/>
          <w:color w:val="FF0000"/>
          <w:sz w:val="24"/>
          <w:szCs w:val="24"/>
        </w:rPr>
        <w:t>There are many ideas that students can use to reflect, that will incorporate other educational skills, such as:</w:t>
      </w:r>
    </w:p>
    <w:p w:rsidR="00E33994" w:rsidRPr="00FD6623" w:rsidRDefault="00E33994" w:rsidP="00E33994">
      <w:pPr>
        <w:pStyle w:val="ListParagraph"/>
        <w:numPr>
          <w:ilvl w:val="0"/>
          <w:numId w:val="8"/>
        </w:numPr>
        <w:spacing w:after="0" w:line="240" w:lineRule="auto"/>
        <w:rPr>
          <w:rFonts w:ascii="Times New Roman" w:hAnsi="Times New Roman" w:cs="Times New Roman"/>
          <w:color w:val="FF0000"/>
          <w:sz w:val="24"/>
          <w:szCs w:val="24"/>
        </w:rPr>
      </w:pPr>
      <w:r w:rsidRPr="00FD6623">
        <w:rPr>
          <w:rFonts w:ascii="Times New Roman" w:hAnsi="Times New Roman" w:cs="Times New Roman"/>
          <w:color w:val="FF0000"/>
          <w:sz w:val="24"/>
          <w:szCs w:val="24"/>
        </w:rPr>
        <w:t>Writing about the artifacts</w:t>
      </w:r>
    </w:p>
    <w:p w:rsidR="00E33994" w:rsidRPr="00FD6623" w:rsidRDefault="00E33994" w:rsidP="00E33994">
      <w:pPr>
        <w:pStyle w:val="ListParagraph"/>
        <w:numPr>
          <w:ilvl w:val="0"/>
          <w:numId w:val="8"/>
        </w:numPr>
        <w:spacing w:after="0" w:line="240" w:lineRule="auto"/>
        <w:rPr>
          <w:rFonts w:ascii="Times New Roman" w:hAnsi="Times New Roman" w:cs="Times New Roman"/>
          <w:color w:val="FF0000"/>
          <w:sz w:val="24"/>
          <w:szCs w:val="24"/>
        </w:rPr>
      </w:pPr>
      <w:r w:rsidRPr="00FD6623">
        <w:rPr>
          <w:rFonts w:ascii="Times New Roman" w:hAnsi="Times New Roman" w:cs="Times New Roman"/>
          <w:color w:val="FF0000"/>
          <w:sz w:val="24"/>
          <w:szCs w:val="24"/>
        </w:rPr>
        <w:t>Writing poems</w:t>
      </w:r>
    </w:p>
    <w:p w:rsidR="00E33994" w:rsidRPr="00FD6623" w:rsidRDefault="00E33994" w:rsidP="00E33994">
      <w:pPr>
        <w:pStyle w:val="ListParagraph"/>
        <w:numPr>
          <w:ilvl w:val="0"/>
          <w:numId w:val="8"/>
        </w:numPr>
        <w:spacing w:after="0" w:line="240" w:lineRule="auto"/>
        <w:rPr>
          <w:rFonts w:ascii="Times New Roman" w:hAnsi="Times New Roman" w:cs="Times New Roman"/>
          <w:color w:val="FF0000"/>
          <w:sz w:val="24"/>
          <w:szCs w:val="24"/>
        </w:rPr>
      </w:pPr>
      <w:r w:rsidRPr="00FD6623">
        <w:rPr>
          <w:rFonts w:ascii="Times New Roman" w:hAnsi="Times New Roman" w:cs="Times New Roman"/>
          <w:color w:val="FF0000"/>
          <w:sz w:val="24"/>
          <w:szCs w:val="24"/>
        </w:rPr>
        <w:t>Writing a list of the artifact box contents</w:t>
      </w:r>
    </w:p>
    <w:p w:rsidR="00E33994" w:rsidRPr="00FD6623" w:rsidRDefault="00E33994" w:rsidP="00E33994">
      <w:pPr>
        <w:pStyle w:val="ListParagraph"/>
        <w:numPr>
          <w:ilvl w:val="0"/>
          <w:numId w:val="8"/>
        </w:numPr>
        <w:spacing w:after="0" w:line="240" w:lineRule="auto"/>
        <w:rPr>
          <w:rFonts w:ascii="Times New Roman" w:hAnsi="Times New Roman" w:cs="Times New Roman"/>
          <w:color w:val="FF0000"/>
          <w:sz w:val="24"/>
          <w:szCs w:val="24"/>
        </w:rPr>
      </w:pPr>
      <w:r w:rsidRPr="00FD6623">
        <w:rPr>
          <w:rFonts w:ascii="Times New Roman" w:hAnsi="Times New Roman" w:cs="Times New Roman"/>
          <w:color w:val="FF0000"/>
          <w:sz w:val="24"/>
          <w:szCs w:val="24"/>
        </w:rPr>
        <w:t>Descriptions of the items</w:t>
      </w:r>
    </w:p>
    <w:p w:rsidR="00E33994" w:rsidRPr="00FD6623" w:rsidRDefault="00E33994" w:rsidP="00E33994">
      <w:pPr>
        <w:pStyle w:val="ListParagraph"/>
        <w:numPr>
          <w:ilvl w:val="0"/>
          <w:numId w:val="8"/>
        </w:numPr>
        <w:spacing w:after="0" w:line="240" w:lineRule="auto"/>
        <w:rPr>
          <w:rFonts w:ascii="Times New Roman" w:hAnsi="Times New Roman" w:cs="Times New Roman"/>
          <w:color w:val="FF0000"/>
          <w:sz w:val="24"/>
          <w:szCs w:val="24"/>
        </w:rPr>
      </w:pPr>
      <w:r w:rsidRPr="00FD6623">
        <w:rPr>
          <w:rFonts w:ascii="Times New Roman" w:hAnsi="Times New Roman" w:cs="Times New Roman"/>
          <w:color w:val="FF0000"/>
          <w:sz w:val="24"/>
          <w:szCs w:val="24"/>
        </w:rPr>
        <w:t>Telling a story about the box</w:t>
      </w:r>
    </w:p>
    <w:p w:rsidR="00E33994" w:rsidRPr="00FD6623" w:rsidRDefault="00E33994" w:rsidP="00E33994">
      <w:pPr>
        <w:pStyle w:val="ListParagraph"/>
        <w:numPr>
          <w:ilvl w:val="0"/>
          <w:numId w:val="8"/>
        </w:numPr>
        <w:spacing w:after="0" w:line="240" w:lineRule="auto"/>
        <w:rPr>
          <w:rFonts w:ascii="Times New Roman" w:hAnsi="Times New Roman" w:cs="Times New Roman"/>
          <w:color w:val="FF0000"/>
          <w:sz w:val="24"/>
          <w:szCs w:val="24"/>
        </w:rPr>
      </w:pPr>
      <w:r w:rsidRPr="00FD6623">
        <w:rPr>
          <w:rFonts w:ascii="Times New Roman" w:hAnsi="Times New Roman" w:cs="Times New Roman"/>
          <w:color w:val="FF0000"/>
          <w:sz w:val="24"/>
          <w:szCs w:val="24"/>
        </w:rPr>
        <w:t>Draw a picture</w:t>
      </w:r>
    </w:p>
    <w:p w:rsidR="00B140E4" w:rsidRDefault="00B140E4" w:rsidP="003A2871">
      <w:pPr>
        <w:pStyle w:val="ListParagraph"/>
        <w:spacing w:after="0" w:line="240" w:lineRule="auto"/>
        <w:ind w:left="0"/>
        <w:rPr>
          <w:rFonts w:ascii="Times New Roman" w:hAnsi="Times New Roman" w:cs="Times New Roman"/>
          <w:sz w:val="24"/>
          <w:szCs w:val="24"/>
        </w:rPr>
      </w:pPr>
      <w:r w:rsidRPr="00FD6623">
        <w:rPr>
          <w:rFonts w:ascii="Times New Roman" w:hAnsi="Times New Roman" w:cs="Times New Roman"/>
          <w:b/>
          <w:sz w:val="24"/>
          <w:szCs w:val="24"/>
          <w:u w:val="single"/>
        </w:rPr>
        <w:t>How to introduce to your class:</w:t>
      </w:r>
      <w:r w:rsidRPr="00FD6623">
        <w:rPr>
          <w:rFonts w:ascii="Times New Roman" w:hAnsi="Times New Roman" w:cs="Times New Roman"/>
          <w:sz w:val="24"/>
          <w:szCs w:val="24"/>
        </w:rPr>
        <w:t xml:space="preserve">  </w:t>
      </w:r>
    </w:p>
    <w:p w:rsidR="00DE471F" w:rsidRPr="00FD6623" w:rsidRDefault="00DE471F" w:rsidP="003A2871">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Lesson 4:</w:t>
      </w:r>
    </w:p>
    <w:p w:rsidR="003A2871" w:rsidRPr="00FD6623" w:rsidRDefault="00B140E4" w:rsidP="00B140E4">
      <w:pPr>
        <w:pStyle w:val="ListParagraph"/>
        <w:spacing w:after="0" w:line="240" w:lineRule="auto"/>
        <w:ind w:left="0" w:firstLine="720"/>
        <w:rPr>
          <w:rFonts w:ascii="Times New Roman" w:hAnsi="Times New Roman" w:cs="Times New Roman"/>
          <w:color w:val="1F497D" w:themeColor="text2"/>
          <w:sz w:val="24"/>
          <w:szCs w:val="24"/>
        </w:rPr>
      </w:pPr>
      <w:r w:rsidRPr="00FD6623">
        <w:rPr>
          <w:rFonts w:ascii="Times New Roman" w:hAnsi="Times New Roman" w:cs="Times New Roman"/>
          <w:color w:val="1F497D" w:themeColor="text2"/>
          <w:sz w:val="24"/>
          <w:szCs w:val="24"/>
        </w:rPr>
        <w:t xml:space="preserve">Introducing the idea of a box to your class can be quite simple.  Remember that they may need reminders and some guidance the first few times of using the boxes.  </w:t>
      </w:r>
    </w:p>
    <w:p w:rsidR="00B140E4" w:rsidRPr="00FD6623" w:rsidRDefault="00B140E4" w:rsidP="00B140E4">
      <w:pPr>
        <w:pStyle w:val="ListParagraph"/>
        <w:numPr>
          <w:ilvl w:val="0"/>
          <w:numId w:val="11"/>
        </w:numPr>
        <w:spacing w:after="0" w:line="240" w:lineRule="auto"/>
        <w:ind w:left="2880"/>
        <w:rPr>
          <w:rFonts w:ascii="Times New Roman" w:hAnsi="Times New Roman" w:cs="Times New Roman"/>
          <w:color w:val="FF0000"/>
          <w:sz w:val="24"/>
          <w:szCs w:val="24"/>
        </w:rPr>
      </w:pPr>
      <w:r w:rsidRPr="00FD6623">
        <w:rPr>
          <w:rFonts w:ascii="Times New Roman" w:hAnsi="Times New Roman" w:cs="Times New Roman"/>
          <w:color w:val="FF0000"/>
          <w:sz w:val="24"/>
          <w:szCs w:val="24"/>
        </w:rPr>
        <w:t>Discuss who will be working on the boxes: when they finish work early (and accurately)</w:t>
      </w:r>
    </w:p>
    <w:p w:rsidR="00B140E4" w:rsidRPr="00FD6623" w:rsidRDefault="00B140E4" w:rsidP="00B140E4">
      <w:pPr>
        <w:pStyle w:val="ListParagraph"/>
        <w:numPr>
          <w:ilvl w:val="0"/>
          <w:numId w:val="11"/>
        </w:numPr>
        <w:spacing w:after="0" w:line="240" w:lineRule="auto"/>
        <w:ind w:left="2880"/>
        <w:rPr>
          <w:rFonts w:ascii="Times New Roman" w:hAnsi="Times New Roman" w:cs="Times New Roman"/>
          <w:color w:val="FF0000"/>
          <w:sz w:val="24"/>
          <w:szCs w:val="24"/>
        </w:rPr>
      </w:pPr>
      <w:r w:rsidRPr="00FD6623">
        <w:rPr>
          <w:rFonts w:ascii="Times New Roman" w:hAnsi="Times New Roman" w:cs="Times New Roman"/>
          <w:color w:val="FF0000"/>
          <w:sz w:val="24"/>
          <w:szCs w:val="24"/>
        </w:rPr>
        <w:t>Discuss rules for the boxes (working quietly and independently)</w:t>
      </w:r>
    </w:p>
    <w:p w:rsidR="00B140E4" w:rsidRPr="00FD6623" w:rsidRDefault="00B140E4" w:rsidP="00B140E4">
      <w:pPr>
        <w:pStyle w:val="ListParagraph"/>
        <w:numPr>
          <w:ilvl w:val="0"/>
          <w:numId w:val="11"/>
        </w:numPr>
        <w:spacing w:after="0" w:line="240" w:lineRule="auto"/>
        <w:ind w:left="2880"/>
        <w:rPr>
          <w:rFonts w:ascii="Times New Roman" w:hAnsi="Times New Roman" w:cs="Times New Roman"/>
          <w:color w:val="FF0000"/>
          <w:sz w:val="24"/>
          <w:szCs w:val="24"/>
        </w:rPr>
      </w:pPr>
      <w:r w:rsidRPr="00FD6623">
        <w:rPr>
          <w:rFonts w:ascii="Times New Roman" w:hAnsi="Times New Roman" w:cs="Times New Roman"/>
          <w:color w:val="FF0000"/>
          <w:sz w:val="24"/>
          <w:szCs w:val="24"/>
        </w:rPr>
        <w:t>Show where supplies will be kept</w:t>
      </w:r>
    </w:p>
    <w:p w:rsidR="003D50AA" w:rsidRDefault="003D50AA" w:rsidP="00B140E4">
      <w:pPr>
        <w:spacing w:after="0" w:line="240" w:lineRule="auto"/>
        <w:rPr>
          <w:rFonts w:ascii="Times New Roman" w:hAnsi="Times New Roman" w:cs="Times New Roman"/>
          <w:b/>
          <w:color w:val="0F243E" w:themeColor="text2" w:themeShade="80"/>
          <w:sz w:val="24"/>
          <w:szCs w:val="24"/>
          <w:u w:val="single"/>
        </w:rPr>
      </w:pPr>
    </w:p>
    <w:p w:rsidR="00B140E4" w:rsidRPr="00FD6623" w:rsidRDefault="00B140E4" w:rsidP="00B140E4">
      <w:pPr>
        <w:spacing w:after="0" w:line="240" w:lineRule="auto"/>
        <w:rPr>
          <w:rFonts w:ascii="Times New Roman" w:hAnsi="Times New Roman" w:cs="Times New Roman"/>
          <w:color w:val="0F243E" w:themeColor="text2" w:themeShade="80"/>
          <w:sz w:val="24"/>
          <w:szCs w:val="24"/>
        </w:rPr>
      </w:pPr>
      <w:r w:rsidRPr="00FD6623">
        <w:rPr>
          <w:rFonts w:ascii="Times New Roman" w:hAnsi="Times New Roman" w:cs="Times New Roman"/>
          <w:b/>
          <w:color w:val="0F243E" w:themeColor="text2" w:themeShade="80"/>
          <w:sz w:val="24"/>
          <w:szCs w:val="24"/>
          <w:u w:val="single"/>
        </w:rPr>
        <w:lastRenderedPageBreak/>
        <w:t>Wrap Up:</w:t>
      </w:r>
      <w:r w:rsidRPr="00FD6623">
        <w:rPr>
          <w:rFonts w:ascii="Times New Roman" w:hAnsi="Times New Roman" w:cs="Times New Roman"/>
          <w:color w:val="0F243E" w:themeColor="text2" w:themeShade="80"/>
          <w:sz w:val="24"/>
          <w:szCs w:val="24"/>
        </w:rPr>
        <w:t xml:space="preserve"> </w:t>
      </w:r>
    </w:p>
    <w:p w:rsidR="00B140E4" w:rsidRPr="00FD6623" w:rsidRDefault="00B140E4" w:rsidP="00B140E4">
      <w:pPr>
        <w:spacing w:after="0" w:line="240" w:lineRule="auto"/>
        <w:ind w:firstLine="720"/>
        <w:rPr>
          <w:rFonts w:ascii="Times New Roman" w:hAnsi="Times New Roman" w:cs="Times New Roman"/>
          <w:color w:val="1F497D" w:themeColor="text2"/>
          <w:sz w:val="24"/>
          <w:szCs w:val="24"/>
        </w:rPr>
      </w:pPr>
      <w:r w:rsidRPr="00FD6623">
        <w:rPr>
          <w:rFonts w:ascii="Times New Roman" w:hAnsi="Times New Roman" w:cs="Times New Roman"/>
          <w:color w:val="1F497D" w:themeColor="text2"/>
          <w:sz w:val="24"/>
          <w:szCs w:val="24"/>
        </w:rPr>
        <w:t xml:space="preserve">Discuss that the presenters of the program will do random drop-ins in the classrooms this is being implemented in to see how the program is working.  </w:t>
      </w:r>
    </w:p>
    <w:p w:rsidR="00FD6623" w:rsidRDefault="00FD6623" w:rsidP="00DE471F">
      <w:pPr>
        <w:spacing w:after="0" w:line="240" w:lineRule="auto"/>
        <w:rPr>
          <w:rFonts w:ascii="Times New Roman" w:hAnsi="Times New Roman" w:cs="Times New Roman"/>
          <w:sz w:val="18"/>
          <w:szCs w:val="18"/>
        </w:rPr>
      </w:pPr>
    </w:p>
    <w:p w:rsidR="00FD6623" w:rsidRDefault="00FD6623" w:rsidP="00B140E4">
      <w:pPr>
        <w:spacing w:after="0" w:line="240" w:lineRule="auto"/>
        <w:ind w:firstLine="720"/>
        <w:rPr>
          <w:rFonts w:ascii="Times New Roman" w:hAnsi="Times New Roman" w:cs="Times New Roman"/>
          <w:sz w:val="18"/>
          <w:szCs w:val="18"/>
        </w:rPr>
      </w:pPr>
    </w:p>
    <w:p w:rsidR="00FD6623" w:rsidRDefault="00FD6623" w:rsidP="00B140E4">
      <w:pPr>
        <w:spacing w:after="0" w:line="240" w:lineRule="auto"/>
        <w:ind w:firstLine="720"/>
        <w:rPr>
          <w:rFonts w:ascii="Times New Roman" w:hAnsi="Times New Roman" w:cs="Times New Roman"/>
          <w:sz w:val="18"/>
          <w:szCs w:val="18"/>
        </w:rPr>
      </w:pPr>
    </w:p>
    <w:p w:rsidR="00FD6623" w:rsidRDefault="00FD6623" w:rsidP="00B140E4">
      <w:pPr>
        <w:spacing w:after="0" w:line="240" w:lineRule="auto"/>
        <w:ind w:firstLine="720"/>
        <w:rPr>
          <w:rFonts w:ascii="Times New Roman" w:hAnsi="Times New Roman" w:cs="Times New Roman"/>
          <w:sz w:val="18"/>
          <w:szCs w:val="18"/>
        </w:rPr>
      </w:pPr>
    </w:p>
    <w:p w:rsidR="00FD6623" w:rsidRDefault="00FD6623" w:rsidP="00B140E4">
      <w:pPr>
        <w:spacing w:after="0" w:line="240" w:lineRule="auto"/>
        <w:ind w:firstLine="720"/>
        <w:rPr>
          <w:rFonts w:ascii="Times New Roman" w:hAnsi="Times New Roman" w:cs="Times New Roman"/>
          <w:sz w:val="18"/>
          <w:szCs w:val="18"/>
        </w:rPr>
      </w:pPr>
    </w:p>
    <w:p w:rsidR="00FD6623" w:rsidRDefault="00FD6623" w:rsidP="00B140E4">
      <w:pPr>
        <w:spacing w:after="0" w:line="240" w:lineRule="auto"/>
        <w:ind w:firstLine="720"/>
        <w:rPr>
          <w:rFonts w:ascii="Times New Roman" w:hAnsi="Times New Roman" w:cs="Times New Roman"/>
          <w:sz w:val="18"/>
          <w:szCs w:val="18"/>
        </w:rPr>
      </w:pPr>
    </w:p>
    <w:p w:rsidR="00FD6623" w:rsidRPr="00FD6623" w:rsidRDefault="00FD6623" w:rsidP="00B140E4">
      <w:pPr>
        <w:spacing w:after="0" w:line="240" w:lineRule="auto"/>
        <w:ind w:firstLine="720"/>
        <w:rPr>
          <w:rFonts w:ascii="Times New Roman" w:hAnsi="Times New Roman" w:cs="Times New Roman"/>
          <w:b/>
          <w:sz w:val="24"/>
          <w:szCs w:val="24"/>
        </w:rPr>
      </w:pPr>
      <w:r w:rsidRPr="00FD6623">
        <w:rPr>
          <w:rFonts w:ascii="Times New Roman" w:hAnsi="Times New Roman" w:cs="Times New Roman"/>
          <w:b/>
          <w:sz w:val="24"/>
          <w:szCs w:val="24"/>
        </w:rPr>
        <w:t>The Learning Cycle</w:t>
      </w:r>
    </w:p>
    <w:p w:rsidR="00EA3AE8" w:rsidRDefault="008C6EE1">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5610225" cy="6524625"/>
            <wp:effectExtent l="38100" t="0" r="2857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r w:rsidR="00EA3AE8">
        <w:rPr>
          <w:rFonts w:ascii="Times New Roman" w:hAnsi="Times New Roman" w:cs="Times New Roman"/>
          <w:sz w:val="18"/>
          <w:szCs w:val="18"/>
        </w:rPr>
        <w:br w:type="page"/>
      </w:r>
    </w:p>
    <w:p w:rsidR="00882B7B" w:rsidRDefault="00882B7B">
      <w:pPr>
        <w:rPr>
          <w:rFonts w:ascii="Times New Roman" w:hAnsi="Times New Roman" w:cs="Times New Roman"/>
          <w:sz w:val="18"/>
          <w:szCs w:val="18"/>
        </w:rPr>
      </w:pPr>
    </w:p>
    <w:p w:rsidR="003A2871" w:rsidRPr="00B140E4" w:rsidRDefault="003A2871" w:rsidP="00B140E4">
      <w:pPr>
        <w:spacing w:after="0" w:line="240" w:lineRule="auto"/>
        <w:ind w:left="2880" w:hanging="360"/>
        <w:rPr>
          <w:rFonts w:ascii="Times New Roman" w:hAnsi="Times New Roman" w:cs="Times New Roman"/>
          <w:color w:val="0F243E" w:themeColor="text2" w:themeShade="80"/>
          <w:sz w:val="18"/>
          <w:szCs w:val="18"/>
        </w:rPr>
      </w:pPr>
    </w:p>
    <w:p w:rsidR="003A2871" w:rsidRPr="00DE471F" w:rsidRDefault="00EA3AE8" w:rsidP="00400587">
      <w:pPr>
        <w:spacing w:after="0" w:line="240" w:lineRule="auto"/>
        <w:rPr>
          <w:rFonts w:ascii="Times New Roman" w:hAnsi="Times New Roman" w:cs="Times New Roman"/>
          <w:b/>
          <w:sz w:val="24"/>
          <w:szCs w:val="24"/>
          <w:u w:val="single"/>
        </w:rPr>
      </w:pPr>
      <w:r w:rsidRPr="00DE471F">
        <w:rPr>
          <w:rFonts w:ascii="Times New Roman" w:hAnsi="Times New Roman" w:cs="Times New Roman"/>
          <w:b/>
          <w:sz w:val="24"/>
          <w:szCs w:val="24"/>
          <w:u w:val="single"/>
        </w:rPr>
        <w:t>Materials needed for the workshop:</w:t>
      </w:r>
    </w:p>
    <w:p w:rsidR="00EA3AE8" w:rsidRPr="00DE471F" w:rsidRDefault="00DE471F" w:rsidP="00400587">
      <w:pPr>
        <w:spacing w:after="0" w:line="240" w:lineRule="auto"/>
        <w:rPr>
          <w:rFonts w:ascii="Times New Roman" w:hAnsi="Times New Roman" w:cs="Times New Roman"/>
          <w:sz w:val="24"/>
          <w:szCs w:val="24"/>
        </w:rPr>
      </w:pPr>
      <w:r>
        <w:rPr>
          <w:rFonts w:ascii="Times New Roman" w:hAnsi="Times New Roman" w:cs="Times New Roman"/>
          <w:sz w:val="24"/>
          <w:szCs w:val="24"/>
        </w:rPr>
        <w:t>Sign-</w:t>
      </w:r>
      <w:r w:rsidR="00EA3AE8" w:rsidRPr="00DE471F">
        <w:rPr>
          <w:rFonts w:ascii="Times New Roman" w:hAnsi="Times New Roman" w:cs="Times New Roman"/>
          <w:sz w:val="24"/>
          <w:szCs w:val="24"/>
        </w:rPr>
        <w:t>up sheet with name and school of attendees</w:t>
      </w:r>
    </w:p>
    <w:p w:rsidR="00EA3AE8" w:rsidRPr="00DE471F" w:rsidRDefault="00DE471F" w:rsidP="00400587">
      <w:pPr>
        <w:spacing w:after="0" w:line="240" w:lineRule="auto"/>
        <w:rPr>
          <w:rFonts w:ascii="Times New Roman" w:hAnsi="Times New Roman" w:cs="Times New Roman"/>
          <w:sz w:val="24"/>
          <w:szCs w:val="24"/>
        </w:rPr>
      </w:pPr>
      <w:r w:rsidRPr="00DE471F">
        <w:rPr>
          <w:rFonts w:ascii="Times New Roman" w:hAnsi="Times New Roman" w:cs="Times New Roman"/>
          <w:sz w:val="24"/>
          <w:szCs w:val="24"/>
        </w:rPr>
        <w:t>Sign</w:t>
      </w:r>
      <w:r>
        <w:rPr>
          <w:rFonts w:ascii="Times New Roman" w:hAnsi="Times New Roman" w:cs="Times New Roman"/>
          <w:sz w:val="24"/>
          <w:szCs w:val="24"/>
        </w:rPr>
        <w:t>-</w:t>
      </w:r>
      <w:r w:rsidRPr="00DE471F">
        <w:rPr>
          <w:rFonts w:ascii="Times New Roman" w:hAnsi="Times New Roman" w:cs="Times New Roman"/>
          <w:sz w:val="24"/>
          <w:szCs w:val="24"/>
        </w:rPr>
        <w:t>up</w:t>
      </w:r>
      <w:r w:rsidR="00EA3AE8" w:rsidRPr="00DE471F">
        <w:rPr>
          <w:rFonts w:ascii="Times New Roman" w:hAnsi="Times New Roman" w:cs="Times New Roman"/>
          <w:sz w:val="24"/>
          <w:szCs w:val="24"/>
        </w:rPr>
        <w:t xml:space="preserve"> sheet for earning hours (if possible)</w:t>
      </w:r>
    </w:p>
    <w:p w:rsidR="00EA3AE8" w:rsidRPr="00DE471F" w:rsidRDefault="00EA3AE8" w:rsidP="00400587">
      <w:pPr>
        <w:spacing w:after="0" w:line="240" w:lineRule="auto"/>
        <w:rPr>
          <w:rFonts w:ascii="Times New Roman" w:hAnsi="Times New Roman" w:cs="Times New Roman"/>
          <w:sz w:val="24"/>
          <w:szCs w:val="24"/>
        </w:rPr>
      </w:pPr>
      <w:r w:rsidRPr="00DE471F">
        <w:rPr>
          <w:rFonts w:ascii="Times New Roman" w:hAnsi="Times New Roman" w:cs="Times New Roman"/>
          <w:sz w:val="24"/>
          <w:szCs w:val="24"/>
        </w:rPr>
        <w:t>Tables/Chairs set up in groups</w:t>
      </w:r>
    </w:p>
    <w:p w:rsidR="00507DF6" w:rsidRPr="00DE471F" w:rsidRDefault="00507DF6" w:rsidP="00400587">
      <w:pPr>
        <w:spacing w:after="0" w:line="240" w:lineRule="auto"/>
        <w:rPr>
          <w:rFonts w:ascii="Times New Roman" w:hAnsi="Times New Roman" w:cs="Times New Roman"/>
          <w:sz w:val="24"/>
          <w:szCs w:val="24"/>
        </w:rPr>
      </w:pPr>
      <w:r w:rsidRPr="00DE471F">
        <w:rPr>
          <w:rFonts w:ascii="Times New Roman" w:hAnsi="Times New Roman" w:cs="Times New Roman"/>
          <w:sz w:val="24"/>
          <w:szCs w:val="24"/>
        </w:rPr>
        <w:t>Computer</w:t>
      </w:r>
    </w:p>
    <w:p w:rsidR="00507DF6" w:rsidRPr="00DE471F" w:rsidRDefault="00507DF6" w:rsidP="00400587">
      <w:pPr>
        <w:spacing w:after="0" w:line="240" w:lineRule="auto"/>
        <w:rPr>
          <w:rFonts w:ascii="Times New Roman" w:hAnsi="Times New Roman" w:cs="Times New Roman"/>
          <w:sz w:val="24"/>
          <w:szCs w:val="24"/>
        </w:rPr>
      </w:pPr>
      <w:r w:rsidRPr="00DE471F">
        <w:rPr>
          <w:rFonts w:ascii="Times New Roman" w:hAnsi="Times New Roman" w:cs="Times New Roman"/>
          <w:sz w:val="24"/>
          <w:szCs w:val="24"/>
        </w:rPr>
        <w:t>Avervision</w:t>
      </w:r>
    </w:p>
    <w:p w:rsidR="00EA3AE8" w:rsidRPr="00DE471F" w:rsidRDefault="00EA3AE8" w:rsidP="00400587">
      <w:pPr>
        <w:spacing w:after="0" w:line="240" w:lineRule="auto"/>
        <w:rPr>
          <w:rFonts w:ascii="Times New Roman" w:hAnsi="Times New Roman" w:cs="Times New Roman"/>
          <w:sz w:val="24"/>
          <w:szCs w:val="24"/>
        </w:rPr>
      </w:pPr>
      <w:r w:rsidRPr="00DE471F">
        <w:rPr>
          <w:rFonts w:ascii="Times New Roman" w:hAnsi="Times New Roman" w:cs="Times New Roman"/>
          <w:sz w:val="24"/>
          <w:szCs w:val="24"/>
        </w:rPr>
        <w:t>Have sample boxes made by children with descriptions</w:t>
      </w:r>
    </w:p>
    <w:p w:rsidR="00EA3AE8" w:rsidRPr="00DE471F" w:rsidRDefault="00EA3AE8" w:rsidP="00400587">
      <w:pPr>
        <w:spacing w:after="0" w:line="240" w:lineRule="auto"/>
        <w:rPr>
          <w:rFonts w:ascii="Times New Roman" w:hAnsi="Times New Roman" w:cs="Times New Roman"/>
          <w:sz w:val="24"/>
          <w:szCs w:val="24"/>
        </w:rPr>
      </w:pPr>
      <w:r w:rsidRPr="00DE471F">
        <w:rPr>
          <w:rFonts w:ascii="Times New Roman" w:hAnsi="Times New Roman" w:cs="Times New Roman"/>
          <w:sz w:val="24"/>
          <w:szCs w:val="24"/>
        </w:rPr>
        <w:t>Have samples of journals done by children</w:t>
      </w:r>
    </w:p>
    <w:p w:rsidR="00EA3AE8" w:rsidRPr="00DE471F" w:rsidRDefault="00EA3AE8" w:rsidP="00400587">
      <w:pPr>
        <w:spacing w:after="0" w:line="240" w:lineRule="auto"/>
        <w:rPr>
          <w:rFonts w:ascii="Times New Roman" w:hAnsi="Times New Roman" w:cs="Times New Roman"/>
          <w:sz w:val="24"/>
          <w:szCs w:val="24"/>
        </w:rPr>
      </w:pPr>
      <w:r w:rsidRPr="00DE471F">
        <w:rPr>
          <w:rFonts w:ascii="Times New Roman" w:hAnsi="Times New Roman" w:cs="Times New Roman"/>
          <w:sz w:val="24"/>
          <w:szCs w:val="24"/>
        </w:rPr>
        <w:t>Pens/Pencils/Paper</w:t>
      </w:r>
    </w:p>
    <w:p w:rsidR="00EA3AE8" w:rsidRPr="00DE471F" w:rsidRDefault="00EA3AE8" w:rsidP="00400587">
      <w:pPr>
        <w:spacing w:after="0" w:line="240" w:lineRule="auto"/>
        <w:rPr>
          <w:rFonts w:ascii="Times New Roman" w:hAnsi="Times New Roman" w:cs="Times New Roman"/>
          <w:sz w:val="24"/>
          <w:szCs w:val="24"/>
        </w:rPr>
      </w:pPr>
      <w:r w:rsidRPr="00DE471F">
        <w:rPr>
          <w:rFonts w:ascii="Times New Roman" w:hAnsi="Times New Roman" w:cs="Times New Roman"/>
          <w:sz w:val="24"/>
          <w:szCs w:val="24"/>
        </w:rPr>
        <w:t>Markers</w:t>
      </w:r>
    </w:p>
    <w:p w:rsidR="00EA3AE8" w:rsidRPr="00DE471F" w:rsidRDefault="00EA3AE8" w:rsidP="00400587">
      <w:pPr>
        <w:spacing w:after="0" w:line="240" w:lineRule="auto"/>
        <w:rPr>
          <w:rFonts w:ascii="Times New Roman" w:hAnsi="Times New Roman" w:cs="Times New Roman"/>
          <w:sz w:val="24"/>
          <w:szCs w:val="24"/>
        </w:rPr>
      </w:pPr>
      <w:r w:rsidRPr="00DE471F">
        <w:rPr>
          <w:rFonts w:ascii="Times New Roman" w:hAnsi="Times New Roman" w:cs="Times New Roman"/>
          <w:sz w:val="24"/>
          <w:szCs w:val="24"/>
        </w:rPr>
        <w:t>Paint</w:t>
      </w:r>
    </w:p>
    <w:p w:rsidR="00EA3AE8" w:rsidRPr="00DE471F" w:rsidRDefault="00EA3AE8" w:rsidP="00400587">
      <w:pPr>
        <w:spacing w:after="0" w:line="240" w:lineRule="auto"/>
        <w:rPr>
          <w:rFonts w:ascii="Times New Roman" w:hAnsi="Times New Roman" w:cs="Times New Roman"/>
          <w:sz w:val="24"/>
          <w:szCs w:val="24"/>
        </w:rPr>
      </w:pPr>
      <w:r w:rsidRPr="00DE471F">
        <w:rPr>
          <w:rFonts w:ascii="Times New Roman" w:hAnsi="Times New Roman" w:cs="Times New Roman"/>
          <w:sz w:val="24"/>
          <w:szCs w:val="24"/>
        </w:rPr>
        <w:t>Boxes</w:t>
      </w:r>
    </w:p>
    <w:p w:rsidR="00EA3AE8" w:rsidRPr="00DE471F" w:rsidRDefault="00EA3AE8" w:rsidP="00400587">
      <w:pPr>
        <w:spacing w:after="0" w:line="240" w:lineRule="auto"/>
        <w:rPr>
          <w:rFonts w:ascii="Times New Roman" w:hAnsi="Times New Roman" w:cs="Times New Roman"/>
          <w:sz w:val="24"/>
          <w:szCs w:val="24"/>
        </w:rPr>
      </w:pPr>
      <w:r w:rsidRPr="00DE471F">
        <w:rPr>
          <w:rFonts w:ascii="Times New Roman" w:hAnsi="Times New Roman" w:cs="Times New Roman"/>
          <w:sz w:val="24"/>
          <w:szCs w:val="24"/>
        </w:rPr>
        <w:t>Art supplies for the box contents: fabric remnants, tongue depressors, magazines to cut out pictures or words, books on subjects,</w:t>
      </w:r>
      <w:r w:rsidR="00DE471F">
        <w:rPr>
          <w:rFonts w:ascii="Times New Roman" w:hAnsi="Times New Roman" w:cs="Times New Roman"/>
          <w:sz w:val="24"/>
          <w:szCs w:val="24"/>
        </w:rPr>
        <w:t xml:space="preserve"> </w:t>
      </w:r>
      <w:r w:rsidRPr="00DE471F">
        <w:rPr>
          <w:rFonts w:ascii="Times New Roman" w:hAnsi="Times New Roman" w:cs="Times New Roman"/>
          <w:sz w:val="24"/>
          <w:szCs w:val="24"/>
        </w:rPr>
        <w:t>Q-tips,</w:t>
      </w:r>
      <w:r w:rsidR="00DE471F">
        <w:rPr>
          <w:rFonts w:ascii="Times New Roman" w:hAnsi="Times New Roman" w:cs="Times New Roman"/>
          <w:sz w:val="24"/>
          <w:szCs w:val="24"/>
        </w:rPr>
        <w:t xml:space="preserve"> </w:t>
      </w:r>
      <w:r w:rsidRPr="00DE471F">
        <w:rPr>
          <w:rFonts w:ascii="Times New Roman" w:hAnsi="Times New Roman" w:cs="Times New Roman"/>
          <w:sz w:val="24"/>
          <w:szCs w:val="24"/>
        </w:rPr>
        <w:t>buttons, etc.</w:t>
      </w:r>
    </w:p>
    <w:p w:rsidR="00EA3AE8" w:rsidRPr="00DE471F" w:rsidRDefault="00EA3AE8" w:rsidP="00400587">
      <w:pPr>
        <w:spacing w:after="0" w:line="240" w:lineRule="auto"/>
        <w:rPr>
          <w:rFonts w:ascii="Times New Roman" w:hAnsi="Times New Roman" w:cs="Times New Roman"/>
          <w:sz w:val="24"/>
          <w:szCs w:val="24"/>
        </w:rPr>
      </w:pPr>
      <w:r w:rsidRPr="00DE471F">
        <w:rPr>
          <w:rFonts w:ascii="Times New Roman" w:hAnsi="Times New Roman" w:cs="Times New Roman"/>
          <w:sz w:val="24"/>
          <w:szCs w:val="24"/>
        </w:rPr>
        <w:t>Glue</w:t>
      </w:r>
    </w:p>
    <w:p w:rsidR="00EA3AE8" w:rsidRPr="00DE471F" w:rsidRDefault="00EA3AE8" w:rsidP="00400587">
      <w:pPr>
        <w:spacing w:after="0" w:line="240" w:lineRule="auto"/>
        <w:rPr>
          <w:rFonts w:ascii="Times New Roman" w:hAnsi="Times New Roman" w:cs="Times New Roman"/>
          <w:sz w:val="24"/>
          <w:szCs w:val="24"/>
        </w:rPr>
      </w:pPr>
      <w:r w:rsidRPr="00DE471F">
        <w:rPr>
          <w:rFonts w:ascii="Times New Roman" w:hAnsi="Times New Roman" w:cs="Times New Roman"/>
          <w:sz w:val="24"/>
          <w:szCs w:val="24"/>
        </w:rPr>
        <w:t>Cotton</w:t>
      </w:r>
    </w:p>
    <w:p w:rsidR="00EA3AE8" w:rsidRPr="00DE471F" w:rsidRDefault="00EA3AE8" w:rsidP="00400587">
      <w:pPr>
        <w:spacing w:after="0" w:line="240" w:lineRule="auto"/>
        <w:rPr>
          <w:rFonts w:ascii="Times New Roman" w:hAnsi="Times New Roman" w:cs="Times New Roman"/>
          <w:sz w:val="24"/>
          <w:szCs w:val="24"/>
        </w:rPr>
      </w:pPr>
      <w:r w:rsidRPr="00DE471F">
        <w:rPr>
          <w:rFonts w:ascii="Times New Roman" w:hAnsi="Times New Roman" w:cs="Times New Roman"/>
          <w:sz w:val="24"/>
          <w:szCs w:val="24"/>
        </w:rPr>
        <w:t>Stickers representing subjects</w:t>
      </w:r>
    </w:p>
    <w:p w:rsidR="00EA3AE8" w:rsidRPr="00DE471F" w:rsidRDefault="00EA3AE8" w:rsidP="00400587">
      <w:pPr>
        <w:spacing w:after="0" w:line="240" w:lineRule="auto"/>
        <w:rPr>
          <w:rFonts w:ascii="Times New Roman" w:hAnsi="Times New Roman" w:cs="Times New Roman"/>
          <w:sz w:val="24"/>
          <w:szCs w:val="24"/>
        </w:rPr>
      </w:pPr>
      <w:r w:rsidRPr="00DE471F">
        <w:rPr>
          <w:rFonts w:ascii="Times New Roman" w:hAnsi="Times New Roman" w:cs="Times New Roman"/>
          <w:sz w:val="24"/>
          <w:szCs w:val="24"/>
        </w:rPr>
        <w:t>Provide lunches, drinks (water, pop,</w:t>
      </w:r>
      <w:r w:rsidR="00DE471F">
        <w:rPr>
          <w:rFonts w:ascii="Times New Roman" w:hAnsi="Times New Roman" w:cs="Times New Roman"/>
          <w:sz w:val="24"/>
          <w:szCs w:val="24"/>
        </w:rPr>
        <w:t xml:space="preserve"> </w:t>
      </w:r>
      <w:r w:rsidRPr="00DE471F">
        <w:rPr>
          <w:rFonts w:ascii="Times New Roman" w:hAnsi="Times New Roman" w:cs="Times New Roman"/>
          <w:sz w:val="24"/>
          <w:szCs w:val="24"/>
        </w:rPr>
        <w:t>coffee)</w:t>
      </w:r>
    </w:p>
    <w:p w:rsidR="00EA3AE8" w:rsidRPr="00DE471F" w:rsidRDefault="00EA3AE8" w:rsidP="00400587">
      <w:pPr>
        <w:spacing w:after="0" w:line="240" w:lineRule="auto"/>
        <w:rPr>
          <w:rFonts w:ascii="Times New Roman" w:hAnsi="Times New Roman" w:cs="Times New Roman"/>
          <w:sz w:val="24"/>
          <w:szCs w:val="24"/>
        </w:rPr>
      </w:pPr>
    </w:p>
    <w:p w:rsidR="00EA3AE8" w:rsidRPr="00DE471F" w:rsidRDefault="00EA3AE8" w:rsidP="00400587">
      <w:pPr>
        <w:spacing w:after="0" w:line="240" w:lineRule="auto"/>
        <w:rPr>
          <w:rFonts w:ascii="Times New Roman" w:hAnsi="Times New Roman" w:cs="Times New Roman"/>
          <w:sz w:val="24"/>
          <w:szCs w:val="24"/>
        </w:rPr>
      </w:pPr>
    </w:p>
    <w:sectPr w:rsidR="00EA3AE8" w:rsidRPr="00DE471F" w:rsidSect="005F0C5D">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C4B" w:rsidRDefault="007B2C4B" w:rsidP="00B140E4">
      <w:pPr>
        <w:spacing w:after="0" w:line="240" w:lineRule="auto"/>
      </w:pPr>
      <w:r>
        <w:separator/>
      </w:r>
    </w:p>
  </w:endnote>
  <w:endnote w:type="continuationSeparator" w:id="0">
    <w:p w:rsidR="007B2C4B" w:rsidRDefault="007B2C4B" w:rsidP="00B140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bcPrin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C4B" w:rsidRDefault="007B2C4B" w:rsidP="00B140E4">
      <w:pPr>
        <w:spacing w:after="0" w:line="240" w:lineRule="auto"/>
      </w:pPr>
      <w:r>
        <w:separator/>
      </w:r>
    </w:p>
  </w:footnote>
  <w:footnote w:type="continuationSeparator" w:id="0">
    <w:p w:rsidR="007B2C4B" w:rsidRDefault="007B2C4B" w:rsidP="00B140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0E4" w:rsidRPr="00EA3AE8" w:rsidRDefault="00B140E4">
    <w:pPr>
      <w:pStyle w:val="Header"/>
      <w:rPr>
        <w:sz w:val="16"/>
        <w:szCs w:val="16"/>
      </w:rPr>
    </w:pPr>
    <w:r w:rsidRPr="00EA3AE8">
      <w:rPr>
        <w:sz w:val="16"/>
        <w:szCs w:val="16"/>
      </w:rPr>
      <w:t>Teresa Cusick</w:t>
    </w:r>
  </w:p>
  <w:p w:rsidR="00B140E4" w:rsidRPr="00EA3AE8" w:rsidRDefault="00B140E4">
    <w:pPr>
      <w:pStyle w:val="Header"/>
      <w:rPr>
        <w:sz w:val="16"/>
        <w:szCs w:val="16"/>
      </w:rPr>
    </w:pPr>
    <w:r w:rsidRPr="00EA3AE8">
      <w:rPr>
        <w:sz w:val="16"/>
        <w:szCs w:val="16"/>
      </w:rPr>
      <w:t>Felice Moore</w:t>
    </w:r>
  </w:p>
  <w:p w:rsidR="00B140E4" w:rsidRPr="00EA3AE8" w:rsidRDefault="00B140E4">
    <w:pPr>
      <w:pStyle w:val="Header"/>
      <w:rPr>
        <w:sz w:val="16"/>
        <w:szCs w:val="16"/>
      </w:rPr>
    </w:pPr>
    <w:r w:rsidRPr="00EA3AE8">
      <w:rPr>
        <w:sz w:val="16"/>
        <w:szCs w:val="16"/>
      </w:rPr>
      <w:t>Anita Sandretto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6B8D"/>
    <w:multiLevelType w:val="hybridMultilevel"/>
    <w:tmpl w:val="2CB810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B951429"/>
    <w:multiLevelType w:val="hybridMultilevel"/>
    <w:tmpl w:val="3B300EA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B3337D1"/>
    <w:multiLevelType w:val="hybridMultilevel"/>
    <w:tmpl w:val="1EDC313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BFE217D"/>
    <w:multiLevelType w:val="hybridMultilevel"/>
    <w:tmpl w:val="F7587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570CD8"/>
    <w:multiLevelType w:val="hybridMultilevel"/>
    <w:tmpl w:val="CB983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565865"/>
    <w:multiLevelType w:val="hybridMultilevel"/>
    <w:tmpl w:val="D93EBD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615A2A"/>
    <w:multiLevelType w:val="hybridMultilevel"/>
    <w:tmpl w:val="B28C2984"/>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nsid w:val="45186ECE"/>
    <w:multiLevelType w:val="hybridMultilevel"/>
    <w:tmpl w:val="34F4EEB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EBB17E1"/>
    <w:multiLevelType w:val="hybridMultilevel"/>
    <w:tmpl w:val="826CF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C174EB"/>
    <w:multiLevelType w:val="hybridMultilevel"/>
    <w:tmpl w:val="57361E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C55AB8"/>
    <w:multiLevelType w:val="hybridMultilevel"/>
    <w:tmpl w:val="38F80F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3"/>
  </w:num>
  <w:num w:numId="4">
    <w:abstractNumId w:val="7"/>
  </w:num>
  <w:num w:numId="5">
    <w:abstractNumId w:val="1"/>
  </w:num>
  <w:num w:numId="6">
    <w:abstractNumId w:val="0"/>
  </w:num>
  <w:num w:numId="7">
    <w:abstractNumId w:val="2"/>
  </w:num>
  <w:num w:numId="8">
    <w:abstractNumId w:val="6"/>
  </w:num>
  <w:num w:numId="9">
    <w:abstractNumId w:val="5"/>
  </w:num>
  <w:num w:numId="10">
    <w:abstractNumId w:val="1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400587"/>
    <w:rsid w:val="00033D8F"/>
    <w:rsid w:val="001A79B6"/>
    <w:rsid w:val="002F3347"/>
    <w:rsid w:val="003A2871"/>
    <w:rsid w:val="003B7684"/>
    <w:rsid w:val="003D50AA"/>
    <w:rsid w:val="00400587"/>
    <w:rsid w:val="00507DF6"/>
    <w:rsid w:val="005E5AEB"/>
    <w:rsid w:val="005F0C5D"/>
    <w:rsid w:val="00712592"/>
    <w:rsid w:val="00786844"/>
    <w:rsid w:val="007B2C4B"/>
    <w:rsid w:val="00882B7B"/>
    <w:rsid w:val="00893249"/>
    <w:rsid w:val="008C6EE1"/>
    <w:rsid w:val="00906160"/>
    <w:rsid w:val="00944B8F"/>
    <w:rsid w:val="0098158D"/>
    <w:rsid w:val="00A20C26"/>
    <w:rsid w:val="00B140E4"/>
    <w:rsid w:val="00B66606"/>
    <w:rsid w:val="00B911E1"/>
    <w:rsid w:val="00CD1E06"/>
    <w:rsid w:val="00DE471F"/>
    <w:rsid w:val="00E33994"/>
    <w:rsid w:val="00EA3AE8"/>
    <w:rsid w:val="00FD66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C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871"/>
    <w:pPr>
      <w:ind w:left="720"/>
      <w:contextualSpacing/>
    </w:pPr>
  </w:style>
  <w:style w:type="paragraph" w:styleId="Header">
    <w:name w:val="header"/>
    <w:basedOn w:val="Normal"/>
    <w:link w:val="HeaderChar"/>
    <w:uiPriority w:val="99"/>
    <w:semiHidden/>
    <w:unhideWhenUsed/>
    <w:rsid w:val="00B140E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40E4"/>
  </w:style>
  <w:style w:type="paragraph" w:styleId="Footer">
    <w:name w:val="footer"/>
    <w:basedOn w:val="Normal"/>
    <w:link w:val="FooterChar"/>
    <w:uiPriority w:val="99"/>
    <w:semiHidden/>
    <w:unhideWhenUsed/>
    <w:rsid w:val="00B140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140E4"/>
  </w:style>
  <w:style w:type="paragraph" w:styleId="BalloonText">
    <w:name w:val="Balloon Text"/>
    <w:basedOn w:val="Normal"/>
    <w:link w:val="BalloonTextChar"/>
    <w:uiPriority w:val="99"/>
    <w:semiHidden/>
    <w:unhideWhenUsed/>
    <w:rsid w:val="008C6E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E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547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605756F-C517-4A96-A097-DCC2F2829A71}" type="doc">
      <dgm:prSet loTypeId="urn:microsoft.com/office/officeart/2005/8/layout/cycle5" loCatId="cycle" qsTypeId="urn:microsoft.com/office/officeart/2005/8/quickstyle/simple1" qsCatId="simple" csTypeId="urn:microsoft.com/office/officeart/2005/8/colors/accent1_2" csCatId="accent1" phldr="1"/>
      <dgm:spPr/>
      <dgm:t>
        <a:bodyPr/>
        <a:lstStyle/>
        <a:p>
          <a:endParaRPr lang="en-US"/>
        </a:p>
      </dgm:t>
    </dgm:pt>
    <dgm:pt modelId="{29168684-3DEE-4EA6-A2FA-0EC183CBCE8D}">
      <dgm:prSet phldrT="[Text]"/>
      <dgm:spPr/>
      <dgm:t>
        <a:bodyPr/>
        <a:lstStyle/>
        <a:p>
          <a:r>
            <a:rPr lang="en-US"/>
            <a:t>Research a specific Penguin; where they live, what they eat, etc. and create a project based on that knowledge.</a:t>
          </a:r>
        </a:p>
      </dgm:t>
    </dgm:pt>
    <dgm:pt modelId="{7C8D924D-3869-4EDA-A373-4EC63E9095E6}" type="parTrans" cxnId="{8AA2E92B-50B3-4E7E-AAAB-F956C6D767CB}">
      <dgm:prSet/>
      <dgm:spPr/>
      <dgm:t>
        <a:bodyPr/>
        <a:lstStyle/>
        <a:p>
          <a:endParaRPr lang="en-US"/>
        </a:p>
      </dgm:t>
    </dgm:pt>
    <dgm:pt modelId="{64E677DF-3904-4B6F-96E4-ADB12B321774}" type="sibTrans" cxnId="{8AA2E92B-50B3-4E7E-AAAB-F956C6D767CB}">
      <dgm:prSet/>
      <dgm:spPr/>
      <dgm:t>
        <a:bodyPr/>
        <a:lstStyle/>
        <a:p>
          <a:endParaRPr lang="en-US"/>
        </a:p>
      </dgm:t>
    </dgm:pt>
    <dgm:pt modelId="{0941B6A4-E04A-4223-851E-B0AF88F3A80D}">
      <dgm:prSet phldrT="[Text]"/>
      <dgm:spPr/>
      <dgm:t>
        <a:bodyPr/>
        <a:lstStyle/>
        <a:p>
          <a:r>
            <a:rPr lang="en-US"/>
            <a:t>Decide what penguin they want and what they want to know about that penguin. Also how they will present that knowledge.</a:t>
          </a:r>
        </a:p>
      </dgm:t>
    </dgm:pt>
    <dgm:pt modelId="{A714C325-1B5C-42D3-A21C-127EBB118DDF}" type="parTrans" cxnId="{6F3D32A8-6C36-4C25-8AAC-95A0E646BDD9}">
      <dgm:prSet/>
      <dgm:spPr/>
      <dgm:t>
        <a:bodyPr/>
        <a:lstStyle/>
        <a:p>
          <a:endParaRPr lang="en-US"/>
        </a:p>
      </dgm:t>
    </dgm:pt>
    <dgm:pt modelId="{E0247F44-C640-4067-A347-545F13B25001}" type="sibTrans" cxnId="{6F3D32A8-6C36-4C25-8AAC-95A0E646BDD9}">
      <dgm:prSet/>
      <dgm:spPr/>
      <dgm:t>
        <a:bodyPr/>
        <a:lstStyle/>
        <a:p>
          <a:endParaRPr lang="en-US"/>
        </a:p>
      </dgm:t>
    </dgm:pt>
    <dgm:pt modelId="{47A07CEA-42F5-42B8-8AB0-8E9A76562EEA}">
      <dgm:prSet phldrT="[Text]"/>
      <dgm:spPr/>
      <dgm:t>
        <a:bodyPr/>
        <a:lstStyle/>
        <a:p>
          <a:r>
            <a:rPr lang="en-US"/>
            <a:t>Students can use internet, as well as, the archive box to find information. Students will keep track of information in their journals.</a:t>
          </a:r>
        </a:p>
      </dgm:t>
    </dgm:pt>
    <dgm:pt modelId="{DF0B1661-E33D-476A-908F-68EF25E6921B}" type="parTrans" cxnId="{F380F8FB-9300-4B19-B2F4-8DD46DE2FE6B}">
      <dgm:prSet/>
      <dgm:spPr/>
      <dgm:t>
        <a:bodyPr/>
        <a:lstStyle/>
        <a:p>
          <a:endParaRPr lang="en-US"/>
        </a:p>
      </dgm:t>
    </dgm:pt>
    <dgm:pt modelId="{4E2FA6D8-2F57-41E6-B992-840DF88FA8D6}" type="sibTrans" cxnId="{F380F8FB-9300-4B19-B2F4-8DD46DE2FE6B}">
      <dgm:prSet/>
      <dgm:spPr/>
      <dgm:t>
        <a:bodyPr/>
        <a:lstStyle/>
        <a:p>
          <a:endParaRPr lang="en-US"/>
        </a:p>
      </dgm:t>
    </dgm:pt>
    <dgm:pt modelId="{FB918549-0A80-40B6-A83D-DC8CBDE6AD4E}">
      <dgm:prSet phldrT="[Text]"/>
      <dgm:spPr/>
      <dgm:t>
        <a:bodyPr/>
        <a:lstStyle/>
        <a:p>
          <a:r>
            <a:rPr lang="en-US"/>
            <a:t>Using textbooks, internet and other resources will provide the student with the resources they need. Students will create a book or other project to present information.</a:t>
          </a:r>
        </a:p>
      </dgm:t>
    </dgm:pt>
    <dgm:pt modelId="{8502FD93-DFC5-4675-8212-16766C18F5D1}" type="parTrans" cxnId="{DB1E6597-7752-43ED-96A0-B8BF4AE7B36C}">
      <dgm:prSet/>
      <dgm:spPr/>
      <dgm:t>
        <a:bodyPr/>
        <a:lstStyle/>
        <a:p>
          <a:endParaRPr lang="en-US"/>
        </a:p>
      </dgm:t>
    </dgm:pt>
    <dgm:pt modelId="{79648FB3-9E62-4E61-A8BB-EE0B54304C01}" type="sibTrans" cxnId="{DB1E6597-7752-43ED-96A0-B8BF4AE7B36C}">
      <dgm:prSet/>
      <dgm:spPr/>
      <dgm:t>
        <a:bodyPr/>
        <a:lstStyle/>
        <a:p>
          <a:endParaRPr lang="en-US"/>
        </a:p>
      </dgm:t>
    </dgm:pt>
    <dgm:pt modelId="{1B8A96DE-29F1-4335-9AEC-D5653047AC8A}">
      <dgm:prSet phldrT="[Text]"/>
      <dgm:spPr/>
      <dgm:t>
        <a:bodyPr/>
        <a:lstStyle/>
        <a:p>
          <a:r>
            <a:rPr lang="en-US"/>
            <a:t>Meet with teacher to review journal entries and ensure students have acquired necessary knowledge. Present project to class as a final requirement. </a:t>
          </a:r>
        </a:p>
      </dgm:t>
    </dgm:pt>
    <dgm:pt modelId="{F9A932CA-37E2-45EE-8C3B-ACCC3F5DA7CB}" type="parTrans" cxnId="{E0EAFA42-1DAC-450A-8E32-45C7E9139E2F}">
      <dgm:prSet/>
      <dgm:spPr/>
      <dgm:t>
        <a:bodyPr/>
        <a:lstStyle/>
        <a:p>
          <a:endParaRPr lang="en-US"/>
        </a:p>
      </dgm:t>
    </dgm:pt>
    <dgm:pt modelId="{9D59EA53-949E-42F2-AB47-B3ACFE292D03}" type="sibTrans" cxnId="{E0EAFA42-1DAC-450A-8E32-45C7E9139E2F}">
      <dgm:prSet/>
      <dgm:spPr/>
      <dgm:t>
        <a:bodyPr/>
        <a:lstStyle/>
        <a:p>
          <a:endParaRPr lang="en-US"/>
        </a:p>
      </dgm:t>
    </dgm:pt>
    <dgm:pt modelId="{01600690-5355-4B94-9C18-8B0D56B19F97}">
      <dgm:prSet/>
      <dgm:spPr/>
      <dgm:t>
        <a:bodyPr/>
        <a:lstStyle/>
        <a:p>
          <a:r>
            <a:rPr lang="en-US"/>
            <a:t>Self-reflection, review journal entries.</a:t>
          </a:r>
        </a:p>
      </dgm:t>
    </dgm:pt>
    <dgm:pt modelId="{8DAB2F45-6684-4442-8FB2-1E0654DCA3CC}" type="parTrans" cxnId="{B244A4E3-7C33-43BC-9F1C-28ED8D2A1646}">
      <dgm:prSet/>
      <dgm:spPr/>
      <dgm:t>
        <a:bodyPr/>
        <a:lstStyle/>
        <a:p>
          <a:endParaRPr lang="en-US"/>
        </a:p>
      </dgm:t>
    </dgm:pt>
    <dgm:pt modelId="{0A805810-217D-48CA-8C49-F8FDDCFCC311}" type="sibTrans" cxnId="{B244A4E3-7C33-43BC-9F1C-28ED8D2A1646}">
      <dgm:prSet/>
      <dgm:spPr/>
      <dgm:t>
        <a:bodyPr/>
        <a:lstStyle/>
        <a:p>
          <a:endParaRPr lang="en-US"/>
        </a:p>
      </dgm:t>
    </dgm:pt>
    <dgm:pt modelId="{9ABC892D-C9B3-4B90-AE58-6BCBF29DB272}">
      <dgm:prSet/>
      <dgm:spPr/>
      <dgm:t>
        <a:bodyPr/>
        <a:lstStyle/>
        <a:p>
          <a:r>
            <a:rPr lang="en-US"/>
            <a:t>Meet with teacher to review journal entries and ensure students have acquired necessary knowledge. Present project to class as a final requirement. </a:t>
          </a:r>
        </a:p>
      </dgm:t>
    </dgm:pt>
    <dgm:pt modelId="{F872C41E-206F-4C48-9002-08A63AC8D157}" type="parTrans" cxnId="{FD90FB31-5D50-428A-9661-27727A3C5DF4}">
      <dgm:prSet/>
      <dgm:spPr/>
      <dgm:t>
        <a:bodyPr/>
        <a:lstStyle/>
        <a:p>
          <a:endParaRPr lang="en-US"/>
        </a:p>
      </dgm:t>
    </dgm:pt>
    <dgm:pt modelId="{0FD2E432-C9CC-4BD6-A15D-306CD027EC25}" type="sibTrans" cxnId="{FD90FB31-5D50-428A-9661-27727A3C5DF4}">
      <dgm:prSet/>
      <dgm:spPr/>
      <dgm:t>
        <a:bodyPr/>
        <a:lstStyle/>
        <a:p>
          <a:endParaRPr lang="en-US"/>
        </a:p>
      </dgm:t>
    </dgm:pt>
    <dgm:pt modelId="{107088AE-046E-4074-A150-A50EFD750594}" type="pres">
      <dgm:prSet presAssocID="{0605756F-C517-4A96-A097-DCC2F2829A71}" presName="cycle" presStyleCnt="0">
        <dgm:presLayoutVars>
          <dgm:dir/>
          <dgm:resizeHandles val="exact"/>
        </dgm:presLayoutVars>
      </dgm:prSet>
      <dgm:spPr/>
    </dgm:pt>
    <dgm:pt modelId="{DDF189E4-35D7-489C-B567-F5B3FD67EF4C}" type="pres">
      <dgm:prSet presAssocID="{29168684-3DEE-4EA6-A2FA-0EC183CBCE8D}" presName="node" presStyleLbl="node1" presStyleIdx="0" presStyleCnt="7" custScaleX="109336" custScaleY="111767">
        <dgm:presLayoutVars>
          <dgm:bulletEnabled val="1"/>
        </dgm:presLayoutVars>
      </dgm:prSet>
      <dgm:spPr/>
      <dgm:t>
        <a:bodyPr/>
        <a:lstStyle/>
        <a:p>
          <a:endParaRPr lang="en-US"/>
        </a:p>
      </dgm:t>
    </dgm:pt>
    <dgm:pt modelId="{40BCF904-567D-4ADF-A221-4433B80817CA}" type="pres">
      <dgm:prSet presAssocID="{29168684-3DEE-4EA6-A2FA-0EC183CBCE8D}" presName="spNode" presStyleCnt="0"/>
      <dgm:spPr/>
    </dgm:pt>
    <dgm:pt modelId="{09C2C1CE-463F-45BC-BE3E-C93F39125A02}" type="pres">
      <dgm:prSet presAssocID="{64E677DF-3904-4B6F-96E4-ADB12B321774}" presName="sibTrans" presStyleLbl="sibTrans1D1" presStyleIdx="0" presStyleCnt="7"/>
      <dgm:spPr/>
    </dgm:pt>
    <dgm:pt modelId="{90E35AF5-3541-46E6-99A6-2BE36DCE8BC9}" type="pres">
      <dgm:prSet presAssocID="{0941B6A4-E04A-4223-851E-B0AF88F3A80D}" presName="node" presStyleLbl="node1" presStyleIdx="1" presStyleCnt="7" custScaleX="110660" custScaleY="119997">
        <dgm:presLayoutVars>
          <dgm:bulletEnabled val="1"/>
        </dgm:presLayoutVars>
      </dgm:prSet>
      <dgm:spPr/>
    </dgm:pt>
    <dgm:pt modelId="{5B27EF11-57DA-481F-8CCE-744079837C89}" type="pres">
      <dgm:prSet presAssocID="{0941B6A4-E04A-4223-851E-B0AF88F3A80D}" presName="spNode" presStyleCnt="0"/>
      <dgm:spPr/>
    </dgm:pt>
    <dgm:pt modelId="{DF621EBC-1F02-420A-B60B-6E65E870072E}" type="pres">
      <dgm:prSet presAssocID="{E0247F44-C640-4067-A347-545F13B25001}" presName="sibTrans" presStyleLbl="sibTrans1D1" presStyleIdx="1" presStyleCnt="7"/>
      <dgm:spPr/>
    </dgm:pt>
    <dgm:pt modelId="{2653FF50-FF13-46D9-8D2A-FCFF57A337E8}" type="pres">
      <dgm:prSet presAssocID="{47A07CEA-42F5-42B8-8AB0-8E9A76562EEA}" presName="node" presStyleLbl="node1" presStyleIdx="2" presStyleCnt="7" custScaleX="106450" custScaleY="107784">
        <dgm:presLayoutVars>
          <dgm:bulletEnabled val="1"/>
        </dgm:presLayoutVars>
      </dgm:prSet>
      <dgm:spPr/>
      <dgm:t>
        <a:bodyPr/>
        <a:lstStyle/>
        <a:p>
          <a:endParaRPr lang="en-US"/>
        </a:p>
      </dgm:t>
    </dgm:pt>
    <dgm:pt modelId="{43E0453B-45E3-40B7-968D-8436D302E156}" type="pres">
      <dgm:prSet presAssocID="{47A07CEA-42F5-42B8-8AB0-8E9A76562EEA}" presName="spNode" presStyleCnt="0"/>
      <dgm:spPr/>
    </dgm:pt>
    <dgm:pt modelId="{EBA3B74A-E3D9-4D24-94E3-E0B3AE6A41F7}" type="pres">
      <dgm:prSet presAssocID="{4E2FA6D8-2F57-41E6-B992-840DF88FA8D6}" presName="sibTrans" presStyleLbl="sibTrans1D1" presStyleIdx="2" presStyleCnt="7"/>
      <dgm:spPr/>
    </dgm:pt>
    <dgm:pt modelId="{DD051080-F8DF-4676-8596-E8E882422C9D}" type="pres">
      <dgm:prSet presAssocID="{FB918549-0A80-40B6-A83D-DC8CBDE6AD4E}" presName="node" presStyleLbl="node1" presStyleIdx="3" presStyleCnt="7" custScaleX="110302" custScaleY="107784">
        <dgm:presLayoutVars>
          <dgm:bulletEnabled val="1"/>
        </dgm:presLayoutVars>
      </dgm:prSet>
      <dgm:spPr/>
      <dgm:t>
        <a:bodyPr/>
        <a:lstStyle/>
        <a:p>
          <a:endParaRPr lang="en-US"/>
        </a:p>
      </dgm:t>
    </dgm:pt>
    <dgm:pt modelId="{C346E9AC-9863-4066-A01A-DEA2D834D868}" type="pres">
      <dgm:prSet presAssocID="{FB918549-0A80-40B6-A83D-DC8CBDE6AD4E}" presName="spNode" presStyleCnt="0"/>
      <dgm:spPr/>
    </dgm:pt>
    <dgm:pt modelId="{84D7FE91-EDA6-4B7B-BF42-080477D74C3A}" type="pres">
      <dgm:prSet presAssocID="{79648FB3-9E62-4E61-A8BB-EE0B54304C01}" presName="sibTrans" presStyleLbl="sibTrans1D1" presStyleIdx="3" presStyleCnt="7"/>
      <dgm:spPr/>
    </dgm:pt>
    <dgm:pt modelId="{EBB3FA8F-A689-4397-93FE-ABEE158A6F5D}" type="pres">
      <dgm:prSet presAssocID="{1B8A96DE-29F1-4335-9AEC-D5653047AC8A}" presName="node" presStyleLbl="node1" presStyleIdx="4" presStyleCnt="7" custScaleX="112586" custScaleY="114114">
        <dgm:presLayoutVars>
          <dgm:bulletEnabled val="1"/>
        </dgm:presLayoutVars>
      </dgm:prSet>
      <dgm:spPr/>
      <dgm:t>
        <a:bodyPr/>
        <a:lstStyle/>
        <a:p>
          <a:endParaRPr lang="en-US"/>
        </a:p>
      </dgm:t>
    </dgm:pt>
    <dgm:pt modelId="{E68A3FDC-7A3F-47FF-84CD-DE05F96D5F3D}" type="pres">
      <dgm:prSet presAssocID="{1B8A96DE-29F1-4335-9AEC-D5653047AC8A}" presName="spNode" presStyleCnt="0"/>
      <dgm:spPr/>
    </dgm:pt>
    <dgm:pt modelId="{353281AB-6DB0-4D59-B921-C6857E652C5F}" type="pres">
      <dgm:prSet presAssocID="{9D59EA53-949E-42F2-AB47-B3ACFE292D03}" presName="sibTrans" presStyleLbl="sibTrans1D1" presStyleIdx="4" presStyleCnt="7"/>
      <dgm:spPr/>
    </dgm:pt>
    <dgm:pt modelId="{70C50F76-00A6-4A4A-895B-B74F4A133637}" type="pres">
      <dgm:prSet presAssocID="{01600690-5355-4B94-9C18-8B0D56B19F97}" presName="node" presStyleLbl="node1" presStyleIdx="5" presStyleCnt="7">
        <dgm:presLayoutVars>
          <dgm:bulletEnabled val="1"/>
        </dgm:presLayoutVars>
      </dgm:prSet>
      <dgm:spPr/>
    </dgm:pt>
    <dgm:pt modelId="{B5C0F454-159A-4935-8353-73050FC518C1}" type="pres">
      <dgm:prSet presAssocID="{01600690-5355-4B94-9C18-8B0D56B19F97}" presName="spNode" presStyleCnt="0"/>
      <dgm:spPr/>
    </dgm:pt>
    <dgm:pt modelId="{B5C6D465-A9A2-46C7-963A-FB0A8B09E7BA}" type="pres">
      <dgm:prSet presAssocID="{0A805810-217D-48CA-8C49-F8FDDCFCC311}" presName="sibTrans" presStyleLbl="sibTrans1D1" presStyleIdx="5" presStyleCnt="7"/>
      <dgm:spPr/>
    </dgm:pt>
    <dgm:pt modelId="{A8E8B8FC-0B1C-4762-8A63-2034DDBD2EFE}" type="pres">
      <dgm:prSet presAssocID="{9ABC892D-C9B3-4B90-AE58-6BCBF29DB272}" presName="node" presStyleLbl="node1" presStyleIdx="6" presStyleCnt="7">
        <dgm:presLayoutVars>
          <dgm:bulletEnabled val="1"/>
        </dgm:presLayoutVars>
      </dgm:prSet>
      <dgm:spPr/>
    </dgm:pt>
    <dgm:pt modelId="{D510CB27-1F18-4BB9-B101-4DFD32E36934}" type="pres">
      <dgm:prSet presAssocID="{9ABC892D-C9B3-4B90-AE58-6BCBF29DB272}" presName="spNode" presStyleCnt="0"/>
      <dgm:spPr/>
    </dgm:pt>
    <dgm:pt modelId="{F80A08F8-ECAE-4065-A6AB-0EFFC48CED71}" type="pres">
      <dgm:prSet presAssocID="{0FD2E432-C9CC-4BD6-A15D-306CD027EC25}" presName="sibTrans" presStyleLbl="sibTrans1D1" presStyleIdx="6" presStyleCnt="7"/>
      <dgm:spPr/>
    </dgm:pt>
  </dgm:ptLst>
  <dgm:cxnLst>
    <dgm:cxn modelId="{762C244C-55F6-4ACB-AD6E-09B90D0CFD5A}" type="presOf" srcId="{47A07CEA-42F5-42B8-8AB0-8E9A76562EEA}" destId="{2653FF50-FF13-46D9-8D2A-FCFF57A337E8}" srcOrd="0" destOrd="0" presId="urn:microsoft.com/office/officeart/2005/8/layout/cycle5"/>
    <dgm:cxn modelId="{6AB76664-135D-4828-9D51-6B95EA1192BA}" type="presOf" srcId="{0A805810-217D-48CA-8C49-F8FDDCFCC311}" destId="{B5C6D465-A9A2-46C7-963A-FB0A8B09E7BA}" srcOrd="0" destOrd="0" presId="urn:microsoft.com/office/officeart/2005/8/layout/cycle5"/>
    <dgm:cxn modelId="{56C10BD0-52E8-4367-85CC-134102E273FD}" type="presOf" srcId="{64E677DF-3904-4B6F-96E4-ADB12B321774}" destId="{09C2C1CE-463F-45BC-BE3E-C93F39125A02}" srcOrd="0" destOrd="0" presId="urn:microsoft.com/office/officeart/2005/8/layout/cycle5"/>
    <dgm:cxn modelId="{3962946F-5903-48BE-BE24-3ABBD00336E9}" type="presOf" srcId="{0941B6A4-E04A-4223-851E-B0AF88F3A80D}" destId="{90E35AF5-3541-46E6-99A6-2BE36DCE8BC9}" srcOrd="0" destOrd="0" presId="urn:microsoft.com/office/officeart/2005/8/layout/cycle5"/>
    <dgm:cxn modelId="{A098E5D3-1582-4364-80F8-ECD9546F8908}" type="presOf" srcId="{9D59EA53-949E-42F2-AB47-B3ACFE292D03}" destId="{353281AB-6DB0-4D59-B921-C6857E652C5F}" srcOrd="0" destOrd="0" presId="urn:microsoft.com/office/officeart/2005/8/layout/cycle5"/>
    <dgm:cxn modelId="{C06E5320-9F40-49DD-B704-531C2307C0D5}" type="presOf" srcId="{9ABC892D-C9B3-4B90-AE58-6BCBF29DB272}" destId="{A8E8B8FC-0B1C-4762-8A63-2034DDBD2EFE}" srcOrd="0" destOrd="0" presId="urn:microsoft.com/office/officeart/2005/8/layout/cycle5"/>
    <dgm:cxn modelId="{AEA3B7FE-BABE-4D3F-8FF2-43ED2FA247D6}" type="presOf" srcId="{FB918549-0A80-40B6-A83D-DC8CBDE6AD4E}" destId="{DD051080-F8DF-4676-8596-E8E882422C9D}" srcOrd="0" destOrd="0" presId="urn:microsoft.com/office/officeart/2005/8/layout/cycle5"/>
    <dgm:cxn modelId="{CA256CA1-562F-4491-A87D-75F3AB69BE29}" type="presOf" srcId="{0605756F-C517-4A96-A097-DCC2F2829A71}" destId="{107088AE-046E-4074-A150-A50EFD750594}" srcOrd="0" destOrd="0" presId="urn:microsoft.com/office/officeart/2005/8/layout/cycle5"/>
    <dgm:cxn modelId="{FD90FB31-5D50-428A-9661-27727A3C5DF4}" srcId="{0605756F-C517-4A96-A097-DCC2F2829A71}" destId="{9ABC892D-C9B3-4B90-AE58-6BCBF29DB272}" srcOrd="6" destOrd="0" parTransId="{F872C41E-206F-4C48-9002-08A63AC8D157}" sibTransId="{0FD2E432-C9CC-4BD6-A15D-306CD027EC25}"/>
    <dgm:cxn modelId="{D35BB9A2-2344-498C-951B-2189042D3D60}" type="presOf" srcId="{79648FB3-9E62-4E61-A8BB-EE0B54304C01}" destId="{84D7FE91-EDA6-4B7B-BF42-080477D74C3A}" srcOrd="0" destOrd="0" presId="urn:microsoft.com/office/officeart/2005/8/layout/cycle5"/>
    <dgm:cxn modelId="{6F3D32A8-6C36-4C25-8AAC-95A0E646BDD9}" srcId="{0605756F-C517-4A96-A097-DCC2F2829A71}" destId="{0941B6A4-E04A-4223-851E-B0AF88F3A80D}" srcOrd="1" destOrd="0" parTransId="{A714C325-1B5C-42D3-A21C-127EBB118DDF}" sibTransId="{E0247F44-C640-4067-A347-545F13B25001}"/>
    <dgm:cxn modelId="{DF018FFE-7EDA-454A-8852-C4EFBB5D3882}" type="presOf" srcId="{29168684-3DEE-4EA6-A2FA-0EC183CBCE8D}" destId="{DDF189E4-35D7-489C-B567-F5B3FD67EF4C}" srcOrd="0" destOrd="0" presId="urn:microsoft.com/office/officeart/2005/8/layout/cycle5"/>
    <dgm:cxn modelId="{C50D8A36-60E6-4EA5-A209-2719074B2916}" type="presOf" srcId="{1B8A96DE-29F1-4335-9AEC-D5653047AC8A}" destId="{EBB3FA8F-A689-4397-93FE-ABEE158A6F5D}" srcOrd="0" destOrd="0" presId="urn:microsoft.com/office/officeart/2005/8/layout/cycle5"/>
    <dgm:cxn modelId="{A6BF7D14-3763-4CB1-9757-639A351DEB28}" type="presOf" srcId="{01600690-5355-4B94-9C18-8B0D56B19F97}" destId="{70C50F76-00A6-4A4A-895B-B74F4A133637}" srcOrd="0" destOrd="0" presId="urn:microsoft.com/office/officeart/2005/8/layout/cycle5"/>
    <dgm:cxn modelId="{F380F8FB-9300-4B19-B2F4-8DD46DE2FE6B}" srcId="{0605756F-C517-4A96-A097-DCC2F2829A71}" destId="{47A07CEA-42F5-42B8-8AB0-8E9A76562EEA}" srcOrd="2" destOrd="0" parTransId="{DF0B1661-E33D-476A-908F-68EF25E6921B}" sibTransId="{4E2FA6D8-2F57-41E6-B992-840DF88FA8D6}"/>
    <dgm:cxn modelId="{E0EAFA42-1DAC-450A-8E32-45C7E9139E2F}" srcId="{0605756F-C517-4A96-A097-DCC2F2829A71}" destId="{1B8A96DE-29F1-4335-9AEC-D5653047AC8A}" srcOrd="4" destOrd="0" parTransId="{F9A932CA-37E2-45EE-8C3B-ACCC3F5DA7CB}" sibTransId="{9D59EA53-949E-42F2-AB47-B3ACFE292D03}"/>
    <dgm:cxn modelId="{E1D44AF0-957B-4A27-894C-0B550089FA0E}" type="presOf" srcId="{E0247F44-C640-4067-A347-545F13B25001}" destId="{DF621EBC-1F02-420A-B60B-6E65E870072E}" srcOrd="0" destOrd="0" presId="urn:microsoft.com/office/officeart/2005/8/layout/cycle5"/>
    <dgm:cxn modelId="{A6E19808-DAF2-4B67-8A83-36F1250E653E}" type="presOf" srcId="{4E2FA6D8-2F57-41E6-B992-840DF88FA8D6}" destId="{EBA3B74A-E3D9-4D24-94E3-E0B3AE6A41F7}" srcOrd="0" destOrd="0" presId="urn:microsoft.com/office/officeart/2005/8/layout/cycle5"/>
    <dgm:cxn modelId="{8AA2E92B-50B3-4E7E-AAAB-F956C6D767CB}" srcId="{0605756F-C517-4A96-A097-DCC2F2829A71}" destId="{29168684-3DEE-4EA6-A2FA-0EC183CBCE8D}" srcOrd="0" destOrd="0" parTransId="{7C8D924D-3869-4EDA-A373-4EC63E9095E6}" sibTransId="{64E677DF-3904-4B6F-96E4-ADB12B321774}"/>
    <dgm:cxn modelId="{B244A4E3-7C33-43BC-9F1C-28ED8D2A1646}" srcId="{0605756F-C517-4A96-A097-DCC2F2829A71}" destId="{01600690-5355-4B94-9C18-8B0D56B19F97}" srcOrd="5" destOrd="0" parTransId="{8DAB2F45-6684-4442-8FB2-1E0654DCA3CC}" sibTransId="{0A805810-217D-48CA-8C49-F8FDDCFCC311}"/>
    <dgm:cxn modelId="{DB1E6597-7752-43ED-96A0-B8BF4AE7B36C}" srcId="{0605756F-C517-4A96-A097-DCC2F2829A71}" destId="{FB918549-0A80-40B6-A83D-DC8CBDE6AD4E}" srcOrd="3" destOrd="0" parTransId="{8502FD93-DFC5-4675-8212-16766C18F5D1}" sibTransId="{79648FB3-9E62-4E61-A8BB-EE0B54304C01}"/>
    <dgm:cxn modelId="{3EF2FA69-7D8A-429B-A13F-9AE9F704AD8D}" type="presOf" srcId="{0FD2E432-C9CC-4BD6-A15D-306CD027EC25}" destId="{F80A08F8-ECAE-4065-A6AB-0EFFC48CED71}" srcOrd="0" destOrd="0" presId="urn:microsoft.com/office/officeart/2005/8/layout/cycle5"/>
    <dgm:cxn modelId="{D0F6AAA9-FF85-4CAF-BFCF-A321088A2E46}" type="presParOf" srcId="{107088AE-046E-4074-A150-A50EFD750594}" destId="{DDF189E4-35D7-489C-B567-F5B3FD67EF4C}" srcOrd="0" destOrd="0" presId="urn:microsoft.com/office/officeart/2005/8/layout/cycle5"/>
    <dgm:cxn modelId="{1BE6BF48-FB92-441E-9FDF-88733921A6A1}" type="presParOf" srcId="{107088AE-046E-4074-A150-A50EFD750594}" destId="{40BCF904-567D-4ADF-A221-4433B80817CA}" srcOrd="1" destOrd="0" presId="urn:microsoft.com/office/officeart/2005/8/layout/cycle5"/>
    <dgm:cxn modelId="{2B632D63-B79C-4248-A59C-DF77165A8D86}" type="presParOf" srcId="{107088AE-046E-4074-A150-A50EFD750594}" destId="{09C2C1CE-463F-45BC-BE3E-C93F39125A02}" srcOrd="2" destOrd="0" presId="urn:microsoft.com/office/officeart/2005/8/layout/cycle5"/>
    <dgm:cxn modelId="{C3022E48-49B7-40F5-980D-CE61B30ACF1F}" type="presParOf" srcId="{107088AE-046E-4074-A150-A50EFD750594}" destId="{90E35AF5-3541-46E6-99A6-2BE36DCE8BC9}" srcOrd="3" destOrd="0" presId="urn:microsoft.com/office/officeart/2005/8/layout/cycle5"/>
    <dgm:cxn modelId="{7193F840-66FA-4C00-8883-A0869F3B999A}" type="presParOf" srcId="{107088AE-046E-4074-A150-A50EFD750594}" destId="{5B27EF11-57DA-481F-8CCE-744079837C89}" srcOrd="4" destOrd="0" presId="urn:microsoft.com/office/officeart/2005/8/layout/cycle5"/>
    <dgm:cxn modelId="{7DF83E44-F171-4CCA-BB22-F601F3B18457}" type="presParOf" srcId="{107088AE-046E-4074-A150-A50EFD750594}" destId="{DF621EBC-1F02-420A-B60B-6E65E870072E}" srcOrd="5" destOrd="0" presId="urn:microsoft.com/office/officeart/2005/8/layout/cycle5"/>
    <dgm:cxn modelId="{A909FEDB-A9FD-4370-9EAB-7275531B2C92}" type="presParOf" srcId="{107088AE-046E-4074-A150-A50EFD750594}" destId="{2653FF50-FF13-46D9-8D2A-FCFF57A337E8}" srcOrd="6" destOrd="0" presId="urn:microsoft.com/office/officeart/2005/8/layout/cycle5"/>
    <dgm:cxn modelId="{6D92A7B2-ECE6-413E-AA7B-9899EC4F603A}" type="presParOf" srcId="{107088AE-046E-4074-A150-A50EFD750594}" destId="{43E0453B-45E3-40B7-968D-8436D302E156}" srcOrd="7" destOrd="0" presId="urn:microsoft.com/office/officeart/2005/8/layout/cycle5"/>
    <dgm:cxn modelId="{F01FAE04-6838-4FEE-9788-3FE1D5DE41A8}" type="presParOf" srcId="{107088AE-046E-4074-A150-A50EFD750594}" destId="{EBA3B74A-E3D9-4D24-94E3-E0B3AE6A41F7}" srcOrd="8" destOrd="0" presId="urn:microsoft.com/office/officeart/2005/8/layout/cycle5"/>
    <dgm:cxn modelId="{550EE690-7A50-4549-B027-7CD03F9CB396}" type="presParOf" srcId="{107088AE-046E-4074-A150-A50EFD750594}" destId="{DD051080-F8DF-4676-8596-E8E882422C9D}" srcOrd="9" destOrd="0" presId="urn:microsoft.com/office/officeart/2005/8/layout/cycle5"/>
    <dgm:cxn modelId="{6833E2B2-B114-40BA-86F0-28B92AD3DC52}" type="presParOf" srcId="{107088AE-046E-4074-A150-A50EFD750594}" destId="{C346E9AC-9863-4066-A01A-DEA2D834D868}" srcOrd="10" destOrd="0" presId="urn:microsoft.com/office/officeart/2005/8/layout/cycle5"/>
    <dgm:cxn modelId="{8A631D1F-4E2C-41CF-A662-3923A0590BBF}" type="presParOf" srcId="{107088AE-046E-4074-A150-A50EFD750594}" destId="{84D7FE91-EDA6-4B7B-BF42-080477D74C3A}" srcOrd="11" destOrd="0" presId="urn:microsoft.com/office/officeart/2005/8/layout/cycle5"/>
    <dgm:cxn modelId="{3FF55BB9-E8D3-43D2-9B58-447C792688BE}" type="presParOf" srcId="{107088AE-046E-4074-A150-A50EFD750594}" destId="{EBB3FA8F-A689-4397-93FE-ABEE158A6F5D}" srcOrd="12" destOrd="0" presId="urn:microsoft.com/office/officeart/2005/8/layout/cycle5"/>
    <dgm:cxn modelId="{42B63BD6-5B2C-475A-993C-4D608D4CFF56}" type="presParOf" srcId="{107088AE-046E-4074-A150-A50EFD750594}" destId="{E68A3FDC-7A3F-47FF-84CD-DE05F96D5F3D}" srcOrd="13" destOrd="0" presId="urn:microsoft.com/office/officeart/2005/8/layout/cycle5"/>
    <dgm:cxn modelId="{ABED457E-F392-40F4-9B9C-AAB9DBFA0746}" type="presParOf" srcId="{107088AE-046E-4074-A150-A50EFD750594}" destId="{353281AB-6DB0-4D59-B921-C6857E652C5F}" srcOrd="14" destOrd="0" presId="urn:microsoft.com/office/officeart/2005/8/layout/cycle5"/>
    <dgm:cxn modelId="{F914E2BA-86C2-4598-BBA4-BE83A215AF38}" type="presParOf" srcId="{107088AE-046E-4074-A150-A50EFD750594}" destId="{70C50F76-00A6-4A4A-895B-B74F4A133637}" srcOrd="15" destOrd="0" presId="urn:microsoft.com/office/officeart/2005/8/layout/cycle5"/>
    <dgm:cxn modelId="{EAEBE2F7-AD9A-457C-80E7-2445386BCA0C}" type="presParOf" srcId="{107088AE-046E-4074-A150-A50EFD750594}" destId="{B5C0F454-159A-4935-8353-73050FC518C1}" srcOrd="16" destOrd="0" presId="urn:microsoft.com/office/officeart/2005/8/layout/cycle5"/>
    <dgm:cxn modelId="{501B9630-E671-4CA8-96F5-E17841A34F7D}" type="presParOf" srcId="{107088AE-046E-4074-A150-A50EFD750594}" destId="{B5C6D465-A9A2-46C7-963A-FB0A8B09E7BA}" srcOrd="17" destOrd="0" presId="urn:microsoft.com/office/officeart/2005/8/layout/cycle5"/>
    <dgm:cxn modelId="{B75BDCAA-D79F-44E5-8B13-C4320EBD95F2}" type="presParOf" srcId="{107088AE-046E-4074-A150-A50EFD750594}" destId="{A8E8B8FC-0B1C-4762-8A63-2034DDBD2EFE}" srcOrd="18" destOrd="0" presId="urn:microsoft.com/office/officeart/2005/8/layout/cycle5"/>
    <dgm:cxn modelId="{907B4987-4D9B-408B-A2E5-B74BA8763A6B}" type="presParOf" srcId="{107088AE-046E-4074-A150-A50EFD750594}" destId="{D510CB27-1F18-4BB9-B101-4DFD32E36934}" srcOrd="19" destOrd="0" presId="urn:microsoft.com/office/officeart/2005/8/layout/cycle5"/>
    <dgm:cxn modelId="{50E4FB96-9095-4F3B-BB7F-07CE076AFCAF}" type="presParOf" srcId="{107088AE-046E-4074-A150-A50EFD750594}" destId="{F80A08F8-ECAE-4065-A6AB-0EFFC48CED71}" srcOrd="20" destOrd="0" presId="urn:microsoft.com/office/officeart/2005/8/layout/cycle5"/>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DF189E4-35D7-489C-B567-F5B3FD67EF4C}">
      <dsp:nvSpPr>
        <dsp:cNvPr id="0" name=""/>
        <dsp:cNvSpPr/>
      </dsp:nvSpPr>
      <dsp:spPr>
        <a:xfrm>
          <a:off x="2122126" y="676255"/>
          <a:ext cx="1326835" cy="88161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Research a specific Penguin; where they live, what they eat, etc. and create a project based on that knowledge.</a:t>
          </a:r>
        </a:p>
      </dsp:txBody>
      <dsp:txXfrm>
        <a:off x="2122126" y="676255"/>
        <a:ext cx="1326835" cy="881619"/>
      </dsp:txXfrm>
    </dsp:sp>
    <dsp:sp modelId="{09C2C1CE-463F-45BC-BE3E-C93F39125A02}">
      <dsp:nvSpPr>
        <dsp:cNvPr id="0" name=""/>
        <dsp:cNvSpPr/>
      </dsp:nvSpPr>
      <dsp:spPr>
        <a:xfrm>
          <a:off x="533409" y="1117064"/>
          <a:ext cx="4504270" cy="4504270"/>
        </a:xfrm>
        <a:custGeom>
          <a:avLst/>
          <a:gdLst/>
          <a:ahLst/>
          <a:cxnLst/>
          <a:rect l="0" t="0" r="0" b="0"/>
          <a:pathLst>
            <a:path>
              <a:moveTo>
                <a:pt x="3037152" y="141244"/>
              </a:moveTo>
              <a:arcTo wR="2252135" hR="2252135" stAng="17423978" swAng="591540"/>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90E35AF5-3541-46E6-99A6-2BE36DCE8BC9}">
      <dsp:nvSpPr>
        <dsp:cNvPr id="0" name=""/>
        <dsp:cNvSpPr/>
      </dsp:nvSpPr>
      <dsp:spPr>
        <a:xfrm>
          <a:off x="3874882" y="1491747"/>
          <a:ext cx="1342903" cy="946537"/>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Decide what penguin they want and what they want to know about that penguin. Also how they will present that knowledge.</a:t>
          </a:r>
        </a:p>
      </dsp:txBody>
      <dsp:txXfrm>
        <a:off x="3874882" y="1491747"/>
        <a:ext cx="1342903" cy="946537"/>
      </dsp:txXfrm>
    </dsp:sp>
    <dsp:sp modelId="{DF621EBC-1F02-420A-B60B-6E65E870072E}">
      <dsp:nvSpPr>
        <dsp:cNvPr id="0" name=""/>
        <dsp:cNvSpPr/>
      </dsp:nvSpPr>
      <dsp:spPr>
        <a:xfrm>
          <a:off x="533409" y="1117064"/>
          <a:ext cx="4504270" cy="4504270"/>
        </a:xfrm>
        <a:custGeom>
          <a:avLst/>
          <a:gdLst/>
          <a:ahLst/>
          <a:cxnLst/>
          <a:rect l="0" t="0" r="0" b="0"/>
          <a:pathLst>
            <a:path>
              <a:moveTo>
                <a:pt x="4379107" y="1511796"/>
              </a:moveTo>
              <a:arcTo wR="2252135" hR="2252135" stAng="20448507" swAng="954171"/>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2653FF50-FF13-46D9-8D2A-FCFF57A337E8}">
      <dsp:nvSpPr>
        <dsp:cNvPr id="0" name=""/>
        <dsp:cNvSpPr/>
      </dsp:nvSpPr>
      <dsp:spPr>
        <a:xfrm>
          <a:off x="4335306" y="3445246"/>
          <a:ext cx="1291813" cy="850201"/>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Students can use internet, as well as, the archive box to find information. Students will keep track of information in their journals.</a:t>
          </a:r>
        </a:p>
      </dsp:txBody>
      <dsp:txXfrm>
        <a:off x="4335306" y="3445246"/>
        <a:ext cx="1291813" cy="850201"/>
      </dsp:txXfrm>
    </dsp:sp>
    <dsp:sp modelId="{EBA3B74A-E3D9-4D24-94E3-E0B3AE6A41F7}">
      <dsp:nvSpPr>
        <dsp:cNvPr id="0" name=""/>
        <dsp:cNvSpPr/>
      </dsp:nvSpPr>
      <dsp:spPr>
        <a:xfrm>
          <a:off x="533409" y="1117064"/>
          <a:ext cx="4504270" cy="4504270"/>
        </a:xfrm>
        <a:custGeom>
          <a:avLst/>
          <a:gdLst/>
          <a:ahLst/>
          <a:cxnLst/>
          <a:rect l="0" t="0" r="0" b="0"/>
          <a:pathLst>
            <a:path>
              <a:moveTo>
                <a:pt x="4231590" y="3326317"/>
              </a:moveTo>
              <a:arcTo wR="2252135" hR="2252135" stAng="1709229" swAng="763563"/>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DD051080-F8DF-4676-8596-E8E882422C9D}">
      <dsp:nvSpPr>
        <dsp:cNvPr id="0" name=""/>
        <dsp:cNvSpPr/>
      </dsp:nvSpPr>
      <dsp:spPr>
        <a:xfrm>
          <a:off x="3093429" y="4973202"/>
          <a:ext cx="1338558" cy="850201"/>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Using textbooks, internet and other resources will provide the student with the resources they need. Students will create a book or other project to present information.</a:t>
          </a:r>
        </a:p>
      </dsp:txBody>
      <dsp:txXfrm>
        <a:off x="3093429" y="4973202"/>
        <a:ext cx="1338558" cy="850201"/>
      </dsp:txXfrm>
    </dsp:sp>
    <dsp:sp modelId="{84D7FE91-EDA6-4B7B-BF42-080477D74C3A}">
      <dsp:nvSpPr>
        <dsp:cNvPr id="0" name=""/>
        <dsp:cNvSpPr/>
      </dsp:nvSpPr>
      <dsp:spPr>
        <a:xfrm>
          <a:off x="533409" y="1117064"/>
          <a:ext cx="4504270" cy="4504270"/>
        </a:xfrm>
        <a:custGeom>
          <a:avLst/>
          <a:gdLst/>
          <a:ahLst/>
          <a:cxnLst/>
          <a:rect l="0" t="0" r="0" b="0"/>
          <a:pathLst>
            <a:path>
              <a:moveTo>
                <a:pt x="2440384" y="4496388"/>
              </a:moveTo>
              <a:arcTo wR="2252135" hR="2252135" stAng="5112313" swAng="554029"/>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EBB3FA8F-A689-4397-93FE-ABEE158A6F5D}">
      <dsp:nvSpPr>
        <dsp:cNvPr id="0" name=""/>
        <dsp:cNvSpPr/>
      </dsp:nvSpPr>
      <dsp:spPr>
        <a:xfrm>
          <a:off x="1125241" y="4948237"/>
          <a:ext cx="1366276" cy="90013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Meet with teacher to review journal entries and ensure students have acquired necessary knowledge. Present project to class as a final requirement. </a:t>
          </a:r>
        </a:p>
      </dsp:txBody>
      <dsp:txXfrm>
        <a:off x="1125241" y="4948237"/>
        <a:ext cx="1366276" cy="900132"/>
      </dsp:txXfrm>
    </dsp:sp>
    <dsp:sp modelId="{353281AB-6DB0-4D59-B921-C6857E652C5F}">
      <dsp:nvSpPr>
        <dsp:cNvPr id="0" name=""/>
        <dsp:cNvSpPr/>
      </dsp:nvSpPr>
      <dsp:spPr>
        <a:xfrm>
          <a:off x="533409" y="1117064"/>
          <a:ext cx="4504270" cy="4504270"/>
        </a:xfrm>
        <a:custGeom>
          <a:avLst/>
          <a:gdLst/>
          <a:ahLst/>
          <a:cxnLst/>
          <a:rect l="0" t="0" r="0" b="0"/>
          <a:pathLst>
            <a:path>
              <a:moveTo>
                <a:pt x="535115" y="3709514"/>
              </a:moveTo>
              <a:arcTo wR="2252135" hR="2252135" stAng="8380555" swAng="761972"/>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70C50F76-00A6-4A4A-895B-B74F4A133637}">
      <dsp:nvSpPr>
        <dsp:cNvPr id="0" name=""/>
        <dsp:cNvSpPr/>
      </dsp:nvSpPr>
      <dsp:spPr>
        <a:xfrm>
          <a:off x="-16895" y="3475946"/>
          <a:ext cx="1213539" cy="78880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Self-reflection, review journal entries.</a:t>
          </a:r>
        </a:p>
      </dsp:txBody>
      <dsp:txXfrm>
        <a:off x="-16895" y="3475946"/>
        <a:ext cx="1213539" cy="788800"/>
      </dsp:txXfrm>
    </dsp:sp>
    <dsp:sp modelId="{B5C6D465-A9A2-46C7-963A-FB0A8B09E7BA}">
      <dsp:nvSpPr>
        <dsp:cNvPr id="0" name=""/>
        <dsp:cNvSpPr/>
      </dsp:nvSpPr>
      <dsp:spPr>
        <a:xfrm>
          <a:off x="533409" y="1117064"/>
          <a:ext cx="4504270" cy="4504270"/>
        </a:xfrm>
        <a:custGeom>
          <a:avLst/>
          <a:gdLst/>
          <a:ahLst/>
          <a:cxnLst/>
          <a:rect l="0" t="0" r="0" b="0"/>
          <a:pathLst>
            <a:path>
              <a:moveTo>
                <a:pt x="3275" y="2130718"/>
              </a:moveTo>
              <a:arcTo wR="2252135" hR="2252135" stAng="10985424" swAng="1064485"/>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A8E8B8FC-0B1C-4762-8A63-2034DDBD2EFE}">
      <dsp:nvSpPr>
        <dsp:cNvPr id="0" name=""/>
        <dsp:cNvSpPr/>
      </dsp:nvSpPr>
      <dsp:spPr>
        <a:xfrm>
          <a:off x="417984" y="1570616"/>
          <a:ext cx="1213539" cy="78880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Meet with teacher to review journal entries and ensure students have acquired necessary knowledge. Present project to class as a final requirement. </a:t>
          </a:r>
        </a:p>
      </dsp:txBody>
      <dsp:txXfrm>
        <a:off x="417984" y="1570616"/>
        <a:ext cx="1213539" cy="788800"/>
      </dsp:txXfrm>
    </dsp:sp>
    <dsp:sp modelId="{F80A08F8-ECAE-4065-A6AB-0EFFC48CED71}">
      <dsp:nvSpPr>
        <dsp:cNvPr id="0" name=""/>
        <dsp:cNvSpPr/>
      </dsp:nvSpPr>
      <dsp:spPr>
        <a:xfrm>
          <a:off x="533409" y="1117064"/>
          <a:ext cx="4504270" cy="4504270"/>
        </a:xfrm>
        <a:custGeom>
          <a:avLst/>
          <a:gdLst/>
          <a:ahLst/>
          <a:cxnLst/>
          <a:rect l="0" t="0" r="0" b="0"/>
          <a:pathLst>
            <a:path>
              <a:moveTo>
                <a:pt x="1023952" y="364364"/>
              </a:moveTo>
              <a:arcTo wR="2252135" hR="2252135" stAng="14217120" swAng="717715"/>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846</Words>
  <Characters>4824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Student_2</dc:creator>
  <cp:keywords/>
  <dc:description/>
  <cp:lastModifiedBy>Student_2</cp:lastModifiedBy>
  <cp:revision>5</cp:revision>
  <dcterms:created xsi:type="dcterms:W3CDTF">2009-07-16T00:10:00Z</dcterms:created>
  <dcterms:modified xsi:type="dcterms:W3CDTF">2009-07-20T18:10:00Z</dcterms:modified>
</cp:coreProperties>
</file>